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>
          <w:b w:val="1"/>
          <w:bCs w:val="1"/>
          <w:color w:val="1f38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jc w:val="center"/>
        <w:rPr>
          <w:b w:val="1"/>
          <w:bCs w:val="1"/>
          <w:color w:val="1f3864"/>
        </w:rPr>
      </w:pPr>
      <w:r w:rsidDel="00000000" w:rsidR="00000000" w:rsidRPr="00000000">
        <w:rPr>
          <w:b w:val="1"/>
          <w:bCs w:val="1"/>
          <w:color w:val="1f3864"/>
        </w:rPr>
        <w:drawing>
          <wp:inline distB="114300" distT="114300" distL="114300" distR="114300">
            <wp:extent cx="5595938" cy="4196953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5938" cy="41969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Rule="auto"/>
        <w:jc w:val="center"/>
        <w:rPr>
          <w:sz w:val="52"/>
          <w:szCs w:val="52"/>
        </w:rPr>
      </w:pPr>
      <w:r w:rsidDel="00000000" w:rsidR="00000000" w:rsidRPr="00000000">
        <w:rPr>
          <w:b w:val="1"/>
          <w:bCs w:val="1"/>
          <w:color w:val="1f3864"/>
          <w:sz w:val="68"/>
          <w:szCs w:val="68"/>
          <w:rtl w:val="0"/>
        </w:rPr>
        <w:t xml:space="preserve">Principal Annual Evaluation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0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00"/>
        <w:gridCol w:w="2700"/>
        <w:gridCol w:w="2700"/>
        <w:gridCol w:w="2700"/>
        <w:tblGridChange w:id="0">
          <w:tblGrid>
            <w:gridCol w:w="2700"/>
            <w:gridCol w:w="2700"/>
            <w:gridCol w:w="2700"/>
            <w:gridCol w:w="2700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Principal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School: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School Year: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Superintendent: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80" w:before="2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Rating Scale (applied per domain)</w:t>
      </w: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00"/>
        <w:gridCol w:w="2700"/>
        <w:gridCol w:w="2700"/>
        <w:gridCol w:w="2700"/>
        <w:tblGridChange w:id="0">
          <w:tblGrid>
            <w:gridCol w:w="2700"/>
            <w:gridCol w:w="2700"/>
            <w:gridCol w:w="2700"/>
            <w:gridCol w:w="2700"/>
          </w:tblGrid>
        </w:tblGridChange>
      </w:tblGrid>
      <w:tr>
        <w:trPr>
          <w:cantSplit w:val="0"/>
          <w:tblHeader w:val="0"/>
        </w:trPr>
        <w:tc>
          <w:tcPr>
            <w:shd w:fill="d9ead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4 — Exemplary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3 — Proficient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2 — Developing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0dd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1 — Needs Improvement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18"/>
                <w:szCs w:val="18"/>
                <w:rtl w:val="0"/>
              </w:rPr>
              <w:t xml:space="preserve">Model for the diocese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18"/>
                <w:szCs w:val="18"/>
                <w:rtl w:val="0"/>
              </w:rPr>
              <w:t xml:space="preserve">Meets all expectations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18"/>
                <w:szCs w:val="18"/>
                <w:rtl w:val="0"/>
              </w:rPr>
              <w:t xml:space="preserve">Growth plan recommended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18"/>
                <w:szCs w:val="18"/>
                <w:rtl w:val="0"/>
              </w:rPr>
              <w:t xml:space="preserve">Formal growth plan required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before="22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This form is completed collaboratively across the year: Directors record observations and ratings in each domain section; the Principal completes the Self-Evaluation section in March; all parties sign at the May Evaluation Conference.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pBdr>
          <w:bottom w:color="1f3864" w:space="0" w:sz="6" w:val="single"/>
        </w:pBdr>
        <w:spacing w:after="120" w:before="32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Principal Self-Evaluation (Completed in March)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To be completed by the Principal during the March self-evaluation window and submitted to all five Directors and the Superintendent. Reflect on all five domains below.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 1 — Catholic Identity: Self-Reflection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 2 — Instruction &amp; Curriculum: Self-Reflection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 3 — Student Services &amp; Culture: Self-Reflection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 4 — Admin, Ops &amp; Finance: Self-Reflection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 5 — Community &amp; Enrollment: Self-Reflection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Overall Self-Assessment / Priorities for the Coming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60" w:before="20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Principal Signature (Self-Evaluation):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pBdr>
          <w:bottom w:color="1f3864" w:space="0" w:sz="6" w:val="single"/>
        </w:pBdr>
        <w:spacing w:after="120" w:before="32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Domain 1 — Catholic Identity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8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Domain Director: </w:t>
      </w:r>
      <w:r w:rsidDel="00000000" w:rsidR="00000000" w:rsidRPr="00000000">
        <w:rPr>
          <w:sz w:val="20"/>
          <w:szCs w:val="20"/>
          <w:rtl w:val="0"/>
        </w:rPr>
        <w:t xml:space="preserve">Henry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What This Domain Monitors: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Faith formation, liturgy &amp; prayer life, pastor relationship, Catechist Certification.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Annual Goals Set (Aug/Sep)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Fall Observation 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Duration: </w:t>
      </w:r>
      <w:r w:rsidDel="00000000" w:rsidR="00000000" w:rsidRPr="00000000">
        <w:rPr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Spring Observation 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Duration: </w:t>
      </w:r>
      <w:r w:rsidDel="00000000" w:rsidR="00000000" w:rsidRPr="00000000">
        <w:rPr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Evidence Reviewed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e.g., Pastor Input Form, drill documentation, assessment data, financial reports, survey results, as applicable to this domain.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Director Comments &amp; Rationale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 Rating</w:t>
      </w: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00"/>
        <w:gridCol w:w="2700"/>
        <w:gridCol w:w="2700"/>
        <w:gridCol w:w="2700"/>
        <w:tblGridChange w:id="0">
          <w:tblGrid>
            <w:gridCol w:w="2700"/>
            <w:gridCol w:w="2700"/>
            <w:gridCol w:w="2700"/>
            <w:gridCol w:w="2700"/>
          </w:tblGrid>
        </w:tblGridChange>
      </w:tblGrid>
      <w:tr>
        <w:trPr>
          <w:cantSplit w:val="0"/>
          <w:tblHeader w:val="0"/>
        </w:trPr>
        <w:tc>
          <w:tcPr>
            <w:shd w:fill="d9ead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4 — Exemplary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3 — Proficient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2 — Developing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0dd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1 — Needs Improvement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after="160" w:before="80" w:lineRule="auto"/>
        <w:rPr/>
      </w:pPr>
      <w:r w:rsidDel="00000000" w:rsidR="00000000" w:rsidRPr="00000000">
        <w:rPr>
          <w:sz w:val="10"/>
          <w:szCs w:val="1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Recommended Next Steps / Supports (required if rated 2 or below)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60" w:before="12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Director Signature: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1"/>
        <w:pBdr>
          <w:bottom w:color="1f3864" w:space="0" w:sz="6" w:val="single"/>
        </w:pBdr>
        <w:spacing w:after="120" w:before="32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Domain 2 — Instruction &amp; Curriculum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8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Domain Director: </w:t>
      </w:r>
      <w:r w:rsidDel="00000000" w:rsidR="00000000" w:rsidRPr="00000000">
        <w:rPr>
          <w:sz w:val="20"/>
          <w:szCs w:val="20"/>
          <w:rtl w:val="0"/>
        </w:rPr>
        <w:t xml:space="preserve">Tosha Tillotson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What This Domain Monitors: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Curriculum implementation, assessment data, teacher evaluations, professional development, accreditation.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Annual Goals Set (Aug/Sep)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Fall Observation 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Duration: </w:t>
      </w:r>
      <w:r w:rsidDel="00000000" w:rsidR="00000000" w:rsidRPr="00000000">
        <w:rPr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 Spring Observation 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Duration: </w:t>
      </w:r>
      <w:r w:rsidDel="00000000" w:rsidR="00000000" w:rsidRPr="00000000">
        <w:rPr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Evidence Reviewed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e.g., Pastor Input Form, drill documentation, assessment data, financial reports, survey results, as applicable to this domain.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Director Comments &amp; Rationale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 Rating</w:t>
      </w: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00"/>
        <w:gridCol w:w="2700"/>
        <w:gridCol w:w="2700"/>
        <w:gridCol w:w="2700"/>
        <w:tblGridChange w:id="0">
          <w:tblGrid>
            <w:gridCol w:w="2700"/>
            <w:gridCol w:w="2700"/>
            <w:gridCol w:w="2700"/>
            <w:gridCol w:w="2700"/>
          </w:tblGrid>
        </w:tblGridChange>
      </w:tblGrid>
      <w:tr>
        <w:trPr>
          <w:cantSplit w:val="0"/>
          <w:tblHeader w:val="0"/>
        </w:trPr>
        <w:tc>
          <w:tcPr>
            <w:shd w:fill="d9ead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4 — Exemplary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3 — Proficient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2 — Developing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0dd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1 — Needs Improvement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after="160" w:before="80" w:lineRule="auto"/>
        <w:rPr/>
      </w:pPr>
      <w:r w:rsidDel="00000000" w:rsidR="00000000" w:rsidRPr="00000000">
        <w:rPr>
          <w:sz w:val="10"/>
          <w:szCs w:val="1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Recommended Next Steps / Supports (required if rated 2 or below)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60" w:before="12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Director Signature: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1"/>
        <w:pBdr>
          <w:bottom w:color="1f3864" w:space="0" w:sz="6" w:val="single"/>
        </w:pBdr>
        <w:spacing w:after="120" w:before="32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Domain 3 — Student Services &amp; Culture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8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Domain Director: </w:t>
      </w:r>
      <w:r w:rsidDel="00000000" w:rsidR="00000000" w:rsidRPr="00000000">
        <w:rPr>
          <w:sz w:val="20"/>
          <w:szCs w:val="20"/>
          <w:rtl w:val="0"/>
        </w:rPr>
        <w:t xml:space="preserve">Janet Nagel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What This Domain Monitors: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Student safety/wellbeing, SST, Safe Environment compliance, emergency preparedness, school culture, personnel files.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Annual Goals Set (Aug/Sep)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 Fall Observation 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Duration: </w:t>
      </w:r>
      <w:r w:rsidDel="00000000" w:rsidR="00000000" w:rsidRPr="00000000">
        <w:rPr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Spring Observation 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Duration: </w:t>
      </w:r>
      <w:r w:rsidDel="00000000" w:rsidR="00000000" w:rsidRPr="00000000">
        <w:rPr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Evidence Reviewed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12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e.g., Pastor Input Form, drill documentation, assessment data, financial reports, survey results, as applicable to this domain.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Director Comments &amp; Rationale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 Rating</w:t>
      </w: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00"/>
        <w:gridCol w:w="2700"/>
        <w:gridCol w:w="2700"/>
        <w:gridCol w:w="2700"/>
        <w:tblGridChange w:id="0">
          <w:tblGrid>
            <w:gridCol w:w="2700"/>
            <w:gridCol w:w="2700"/>
            <w:gridCol w:w="2700"/>
            <w:gridCol w:w="2700"/>
          </w:tblGrid>
        </w:tblGridChange>
      </w:tblGrid>
      <w:tr>
        <w:trPr>
          <w:cantSplit w:val="0"/>
          <w:tblHeader w:val="0"/>
        </w:trPr>
        <w:tc>
          <w:tcPr>
            <w:shd w:fill="d9ead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4 — Exemplary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3 — Proficient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2 — Developing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0dd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1 — Needs Improvement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spacing w:after="160" w:before="80" w:lineRule="auto"/>
        <w:rPr/>
      </w:pPr>
      <w:r w:rsidDel="00000000" w:rsidR="00000000" w:rsidRPr="00000000">
        <w:rPr>
          <w:sz w:val="10"/>
          <w:szCs w:val="1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Recommended Next Steps / Supports (required if rated 2 or below)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60" w:before="12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Director Signature: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1"/>
        <w:pBdr>
          <w:bottom w:color="1f3864" w:space="0" w:sz="6" w:val="single"/>
        </w:pBdr>
        <w:spacing w:after="120" w:before="32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Domain 4 — Admin, Ops &amp; Finance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8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Domain Director: </w:t>
      </w:r>
      <w:r w:rsidDel="00000000" w:rsidR="00000000" w:rsidRPr="00000000">
        <w:rPr>
          <w:sz w:val="20"/>
          <w:szCs w:val="20"/>
          <w:rtl w:val="0"/>
        </w:rPr>
        <w:t xml:space="preserve">Don Gibbs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1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What This Domain Monitors: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Budget submissions, financial reporting, diocesan report compliance, facilities support.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Annual Goals Set (Aug/Sep)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 Fall Observation 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Duration: </w:t>
      </w:r>
      <w:r w:rsidDel="00000000" w:rsidR="00000000" w:rsidRPr="00000000">
        <w:rPr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Spring Observation 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Duration: </w:t>
      </w:r>
      <w:r w:rsidDel="00000000" w:rsidR="00000000" w:rsidRPr="00000000">
        <w:rPr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Evidence Reviewed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12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e.g., Pastor Input Form, drill documentation, assessment data, financial reports, survey results, as applicable to this domain.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Director Comments &amp; Rationale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 Rating</w:t>
      </w: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00"/>
        <w:gridCol w:w="2700"/>
        <w:gridCol w:w="2700"/>
        <w:gridCol w:w="2700"/>
        <w:tblGridChange w:id="0">
          <w:tblGrid>
            <w:gridCol w:w="2700"/>
            <w:gridCol w:w="2700"/>
            <w:gridCol w:w="2700"/>
            <w:gridCol w:w="2700"/>
          </w:tblGrid>
        </w:tblGridChange>
      </w:tblGrid>
      <w:tr>
        <w:trPr>
          <w:cantSplit w:val="0"/>
          <w:tblHeader w:val="0"/>
        </w:trPr>
        <w:tc>
          <w:tcPr>
            <w:shd w:fill="d9ead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4 — Exemplary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3 — Proficient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2 — Developing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0dd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1 — Needs Improvement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spacing w:after="160" w:before="80" w:lineRule="auto"/>
        <w:rPr/>
      </w:pPr>
      <w:r w:rsidDel="00000000" w:rsidR="00000000" w:rsidRPr="00000000">
        <w:rPr>
          <w:sz w:val="10"/>
          <w:szCs w:val="1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Recommended Next Steps / Supports (required if rated 2 or below)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60" w:before="12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Director Signature: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Style w:val="Heading1"/>
        <w:pBdr>
          <w:bottom w:color="1f3864" w:space="0" w:sz="6" w:val="single"/>
        </w:pBdr>
        <w:spacing w:after="120" w:before="32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Domain 5 — Community &amp; Enrollment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8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Domain Director: </w:t>
      </w:r>
      <w:r w:rsidDel="00000000" w:rsidR="00000000" w:rsidRPr="00000000">
        <w:rPr>
          <w:sz w:val="20"/>
          <w:szCs w:val="20"/>
          <w:rtl w:val="0"/>
        </w:rPr>
        <w:t xml:space="preserve">Tom Jensen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1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What This Domain Monitors: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Satisfaction surveys, enrollment strategy &amp; marketing, partnerships, communications.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Annual Goals Set (Aug/Sep)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 Fall Observation 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Duration: </w:t>
      </w:r>
      <w:r w:rsidDel="00000000" w:rsidR="00000000" w:rsidRPr="00000000">
        <w:rPr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Spring Observation 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6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Duration: </w:t>
      </w:r>
      <w:r w:rsidDel="00000000" w:rsidR="00000000" w:rsidRPr="00000000">
        <w:rPr>
          <w:sz w:val="20"/>
          <w:szCs w:val="20"/>
          <w:rtl w:val="0"/>
        </w:rPr>
        <w:t xml:space="preserve">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Evidence Reviewed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12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e.g., Pastor Input Form, drill documentation, assessment data, financial reports, survey results, as applicable to this domain.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Director Comments &amp; Rationale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 Rating</w:t>
      </w: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00"/>
        <w:gridCol w:w="2700"/>
        <w:gridCol w:w="2700"/>
        <w:gridCol w:w="2700"/>
        <w:tblGridChange w:id="0">
          <w:tblGrid>
            <w:gridCol w:w="2700"/>
            <w:gridCol w:w="2700"/>
            <w:gridCol w:w="2700"/>
            <w:gridCol w:w="2700"/>
          </w:tblGrid>
        </w:tblGridChange>
      </w:tblGrid>
      <w:tr>
        <w:trPr>
          <w:cantSplit w:val="0"/>
          <w:tblHeader w:val="0"/>
        </w:trPr>
        <w:tc>
          <w:tcPr>
            <w:shd w:fill="d9ead3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4 — Exemplary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3 — Proficient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2 — Developing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0dd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☐ 1 — Needs Improvement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spacing w:after="160" w:before="80" w:lineRule="auto"/>
        <w:rPr/>
      </w:pPr>
      <w:r w:rsidDel="00000000" w:rsidR="00000000" w:rsidRPr="00000000">
        <w:rPr>
          <w:sz w:val="10"/>
          <w:szCs w:val="1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Recommended Next Steps / Supports (required if rated 2 or below)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60" w:before="12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Director Signature: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Style w:val="Heading1"/>
        <w:pBdr>
          <w:bottom w:color="1f3864" w:space="0" w:sz="6" w:val="single"/>
        </w:pBdr>
        <w:spacing w:after="120" w:before="32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Summative Evaluation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12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Completed at the April Calibration Meeting (Directors + Superintendent) and reviewed at the May Evaluation Conference.</w:t>
      </w: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40"/>
        <w:gridCol w:w="2160"/>
        <w:gridCol w:w="2700"/>
        <w:tblGridChange w:id="0">
          <w:tblGrid>
            <w:gridCol w:w="5940"/>
            <w:gridCol w:w="2160"/>
            <w:gridCol w:w="2700"/>
          </w:tblGrid>
        </w:tblGridChange>
      </w:tblGrid>
      <w:tr>
        <w:trPr>
          <w:cantSplit w:val="0"/>
          <w:tblHeader w:val="0"/>
        </w:trPr>
        <w:tc>
          <w:tcPr>
            <w:shd w:fill="1f3864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Domain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Consensus Rating (1–4)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1. Catholic Identity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Henry Garcia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2. Instruction &amp; Curriculum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Tosha Tillotson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3. Student Services &amp; Culture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Janet Nagel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4. Admin, Ops &amp; Finance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Don Gibbs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5. Community &amp; Enrollment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40" w:before="40" w:lineRule="auto"/>
              <w:jc w:val="left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Tom Jensen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40" w:before="40" w:lineRule="auto"/>
              <w:jc w:val="center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Overall Summary Comments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before="16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Note: A rating of 2 or below in any domain requires a Growth Plan (see below), co-developed with all five Directors and approved by the Superintendent by June.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Style w:val="Heading1"/>
        <w:pBdr>
          <w:bottom w:color="1f3864" w:space="0" w:sz="6" w:val="single"/>
        </w:pBdr>
        <w:spacing w:after="120" w:before="32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Growth Plan (if any domain rated ≤ 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12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Co-developed by the Principal and all five Directors in June; approved by the Superintendent.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Domain(s) Requiring a Growth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Supports to Be Provided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Benchmarks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Timeline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Bdr>
          <w:bottom w:color="aaaaaa" w:space="0" w:sz="4" w:val="single"/>
        </w:pBdr>
        <w:spacing w:after="120" w:before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Style w:val="Heading1"/>
        <w:pBdr>
          <w:bottom w:color="1f3864" w:space="0" w:sz="6" w:val="single"/>
        </w:pBdr>
        <w:spacing w:after="120" w:before="32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Signatures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12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By signing below, each party acknowledges review of this evaluation. Signature does not necessarily indicate agreement with every rating.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Principal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240" w:before="8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Signature: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 1 Director — Henry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240" w:before="8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Signature: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 2 Director — Tosha Tillotson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240" w:before="8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Signature: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 3 Director — Janet Nagel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240" w:before="8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Signature: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 4 Director — Don Gibbs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240" w:before="8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Signature: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Domain 5 Director — Tom Jensen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240" w:before="8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Signature: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Superintendent – Katie Perata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120" w:before="8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Signature: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Date: </w:t>
      </w:r>
      <w:r w:rsidDel="00000000" w:rsidR="00000000" w:rsidRPr="00000000">
        <w:rPr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