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4AAF" w14:textId="1A0E3566" w:rsidR="001379FA" w:rsidRDefault="009171C2">
      <w:r>
        <w:rPr>
          <w:noProof/>
        </w:rPr>
        <w:drawing>
          <wp:anchor distT="0" distB="0" distL="114300" distR="114300" simplePos="0" relativeHeight="251660288" behindDoc="0" locked="0" layoutInCell="1" allowOverlap="1" wp14:anchorId="132D2AE5" wp14:editId="58E06443">
            <wp:simplePos x="0" y="0"/>
            <wp:positionH relativeFrom="column">
              <wp:posOffset>785520</wp:posOffset>
            </wp:positionH>
            <wp:positionV relativeFrom="paragraph">
              <wp:posOffset>3175</wp:posOffset>
            </wp:positionV>
            <wp:extent cx="1428115" cy="1078865"/>
            <wp:effectExtent l="0" t="0" r="635" b="698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115" cy="10788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6725820" wp14:editId="58C672DE">
                <wp:simplePos x="0" y="0"/>
                <wp:positionH relativeFrom="column">
                  <wp:posOffset>2512365</wp:posOffset>
                </wp:positionH>
                <wp:positionV relativeFrom="paragraph">
                  <wp:posOffset>303530</wp:posOffset>
                </wp:positionV>
                <wp:extent cx="5632704" cy="621792"/>
                <wp:effectExtent l="0" t="0" r="6350" b="6985"/>
                <wp:wrapNone/>
                <wp:docPr id="3" name="Text Box 3"/>
                <wp:cNvGraphicFramePr/>
                <a:graphic xmlns:a="http://schemas.openxmlformats.org/drawingml/2006/main">
                  <a:graphicData uri="http://schemas.microsoft.com/office/word/2010/wordprocessingShape">
                    <wps:wsp>
                      <wps:cNvSpPr txBox="1"/>
                      <wps:spPr>
                        <a:xfrm>
                          <a:off x="0" y="0"/>
                          <a:ext cx="5632704" cy="621792"/>
                        </a:xfrm>
                        <a:prstGeom prst="rect">
                          <a:avLst/>
                        </a:prstGeom>
                        <a:solidFill>
                          <a:schemeClr val="lt1"/>
                        </a:solidFill>
                        <a:ln w="6350">
                          <a:noFill/>
                        </a:ln>
                      </wps:spPr>
                      <wps:txbx>
                        <w:txbxContent>
                          <w:p w14:paraId="136D3417" w14:textId="0DF6699F" w:rsidR="009171C2" w:rsidRPr="009171C2" w:rsidRDefault="009171C2" w:rsidP="009171C2">
                            <w:pPr>
                              <w:jc w:val="center"/>
                              <w:rPr>
                                <w:b/>
                                <w:bCs/>
                                <w:sz w:val="44"/>
                                <w:szCs w:val="44"/>
                              </w:rPr>
                            </w:pPr>
                            <w:r w:rsidRPr="009171C2">
                              <w:rPr>
                                <w:b/>
                                <w:bCs/>
                                <w:sz w:val="44"/>
                                <w:szCs w:val="44"/>
                              </w:rPr>
                              <w:t xml:space="preserve">2023 PARISH SOCIAL MEDIA – JANUARY </w:t>
                            </w:r>
                            <w:r w:rsidR="007366BE">
                              <w:rPr>
                                <w:b/>
                                <w:bCs/>
                                <w:sz w:val="44"/>
                                <w:szCs w:val="44"/>
                              </w:rPr>
                              <w:t xml:space="preserve">- </w:t>
                            </w:r>
                            <w:r w:rsidRPr="009171C2">
                              <w:rPr>
                                <w:b/>
                                <w:bCs/>
                                <w:sz w:val="44"/>
                                <w:szCs w:val="44"/>
                              </w:rPr>
                              <w:t>JULY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25820" id="_x0000_t202" coordsize="21600,21600" o:spt="202" path="m,l,21600r21600,l21600,xe">
                <v:stroke joinstyle="miter"/>
                <v:path gradientshapeok="t" o:connecttype="rect"/>
              </v:shapetype>
              <v:shape id="Text Box 3" o:spid="_x0000_s1026" type="#_x0000_t202" style="position:absolute;margin-left:197.8pt;margin-top:23.9pt;width:443.5pt;height:4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" fillcolor="white [3201]" stroked="f" strokeweight=".5pt">
                <v:textbox>
                  <w:txbxContent>
                    <w:p w14:paraId="136D3417" w14:textId="0DF6699F" w:rsidR="009171C2" w:rsidRPr="009171C2" w:rsidRDefault="009171C2" w:rsidP="009171C2">
                      <w:pPr>
                        <w:jc w:val="center"/>
                        <w:rPr>
                          <w:b/>
                          <w:bCs/>
                          <w:sz w:val="44"/>
                          <w:szCs w:val="44"/>
                        </w:rPr>
                      </w:pPr>
                      <w:r w:rsidRPr="009171C2">
                        <w:rPr>
                          <w:b/>
                          <w:bCs/>
                          <w:sz w:val="44"/>
                          <w:szCs w:val="44"/>
                        </w:rPr>
                        <w:t xml:space="preserve">2023 PARISH SOCIAL MEDIA – JANUARY </w:t>
                      </w:r>
                      <w:r w:rsidR="007366BE">
                        <w:rPr>
                          <w:b/>
                          <w:bCs/>
                          <w:sz w:val="44"/>
                          <w:szCs w:val="44"/>
                        </w:rPr>
                        <w:t xml:space="preserve">- </w:t>
                      </w:r>
                      <w:r w:rsidRPr="009171C2">
                        <w:rPr>
                          <w:b/>
                          <w:bCs/>
                          <w:sz w:val="44"/>
                          <w:szCs w:val="44"/>
                        </w:rPr>
                        <w:t>JULY</w:t>
                      </w:r>
                    </w:p>
                  </w:txbxContent>
                </v:textbox>
              </v:shape>
            </w:pict>
          </mc:Fallback>
        </mc:AlternateContent>
      </w:r>
      <w:r>
        <w:t xml:space="preserve">     </w:t>
      </w:r>
    </w:p>
    <w:p w14:paraId="2E23573B" w14:textId="474724CE" w:rsidR="009171C2" w:rsidRDefault="009171C2"/>
    <w:p w14:paraId="0F5BD24C" w14:textId="509F70D2" w:rsidR="009171C2" w:rsidRDefault="009171C2"/>
    <w:p w14:paraId="0FB7FF82" w14:textId="20D1E230" w:rsidR="009171C2" w:rsidRDefault="009171C2"/>
    <w:p w14:paraId="2EDF1B9D" w14:textId="40331726" w:rsidR="009171C2" w:rsidRDefault="009171C2"/>
    <w:tbl>
      <w:tblPr>
        <w:tblStyle w:val="TableGrid"/>
        <w:tblW w:w="0" w:type="auto"/>
        <w:tblLook w:val="04A0" w:firstRow="1" w:lastRow="0" w:firstColumn="1" w:lastColumn="0" w:noHBand="0" w:noVBand="1"/>
      </w:tblPr>
      <w:tblGrid>
        <w:gridCol w:w="1975"/>
        <w:gridCol w:w="2340"/>
        <w:gridCol w:w="5670"/>
        <w:gridCol w:w="4405"/>
      </w:tblGrid>
      <w:tr w:rsidR="009171C2" w14:paraId="1EC54623" w14:textId="77777777" w:rsidTr="001D4C01">
        <w:tc>
          <w:tcPr>
            <w:tcW w:w="1975" w:type="dxa"/>
            <w:shd w:val="clear" w:color="auto" w:fill="000000" w:themeFill="text1"/>
          </w:tcPr>
          <w:p w14:paraId="5F5C1999" w14:textId="67561C2D" w:rsidR="009171C2" w:rsidRPr="009171C2" w:rsidRDefault="009171C2" w:rsidP="009171C2">
            <w:pPr>
              <w:jc w:val="center"/>
              <w:rPr>
                <w:b/>
                <w:bCs/>
              </w:rPr>
            </w:pPr>
            <w:r>
              <w:rPr>
                <w:b/>
                <w:bCs/>
              </w:rPr>
              <w:t xml:space="preserve">Suggested </w:t>
            </w:r>
            <w:r w:rsidRPr="009171C2">
              <w:rPr>
                <w:b/>
                <w:bCs/>
              </w:rPr>
              <w:t xml:space="preserve"> Date</w:t>
            </w:r>
          </w:p>
        </w:tc>
        <w:tc>
          <w:tcPr>
            <w:tcW w:w="2340" w:type="dxa"/>
            <w:shd w:val="clear" w:color="auto" w:fill="000000" w:themeFill="text1"/>
          </w:tcPr>
          <w:p w14:paraId="6B4EF2BF" w14:textId="3141A184" w:rsidR="009171C2" w:rsidRPr="009171C2" w:rsidRDefault="009171C2" w:rsidP="009171C2">
            <w:pPr>
              <w:jc w:val="center"/>
              <w:rPr>
                <w:b/>
                <w:bCs/>
              </w:rPr>
            </w:pPr>
            <w:r w:rsidRPr="009171C2">
              <w:rPr>
                <w:b/>
                <w:bCs/>
              </w:rPr>
              <w:t>Image</w:t>
            </w:r>
          </w:p>
        </w:tc>
        <w:tc>
          <w:tcPr>
            <w:tcW w:w="5670" w:type="dxa"/>
            <w:shd w:val="clear" w:color="auto" w:fill="000000" w:themeFill="text1"/>
          </w:tcPr>
          <w:p w14:paraId="4EC3865E" w14:textId="34269A95" w:rsidR="009171C2" w:rsidRPr="009171C2" w:rsidRDefault="009171C2" w:rsidP="009171C2">
            <w:pPr>
              <w:jc w:val="center"/>
              <w:rPr>
                <w:b/>
                <w:bCs/>
              </w:rPr>
            </w:pPr>
            <w:r w:rsidRPr="009171C2">
              <w:rPr>
                <w:b/>
                <w:bCs/>
              </w:rPr>
              <w:t>Facebook – Instagram</w:t>
            </w:r>
          </w:p>
        </w:tc>
        <w:tc>
          <w:tcPr>
            <w:tcW w:w="4405" w:type="dxa"/>
            <w:shd w:val="clear" w:color="auto" w:fill="000000" w:themeFill="text1"/>
          </w:tcPr>
          <w:p w14:paraId="3E069D17" w14:textId="4F261652" w:rsidR="009171C2" w:rsidRPr="009171C2" w:rsidRDefault="009171C2" w:rsidP="009171C2">
            <w:pPr>
              <w:jc w:val="center"/>
              <w:rPr>
                <w:b/>
                <w:bCs/>
              </w:rPr>
            </w:pPr>
            <w:r w:rsidRPr="009171C2">
              <w:rPr>
                <w:b/>
                <w:bCs/>
              </w:rPr>
              <w:t>Twitter/My Parish App</w:t>
            </w:r>
          </w:p>
        </w:tc>
      </w:tr>
      <w:tr w:rsidR="009171C2" w14:paraId="064E041A" w14:textId="77777777" w:rsidTr="001D4C01">
        <w:tc>
          <w:tcPr>
            <w:tcW w:w="1975" w:type="dxa"/>
          </w:tcPr>
          <w:p w14:paraId="7C1B3F28" w14:textId="77777777" w:rsidR="009171C2" w:rsidRDefault="009171C2"/>
          <w:p w14:paraId="11206AD5" w14:textId="28F0F72A" w:rsidR="009171C2" w:rsidRDefault="009171C2">
            <w:r>
              <w:t>Jan 30- Feb 19</w:t>
            </w:r>
          </w:p>
        </w:tc>
        <w:tc>
          <w:tcPr>
            <w:tcW w:w="2340" w:type="dxa"/>
          </w:tcPr>
          <w:p w14:paraId="520417F2" w14:textId="77777777" w:rsidR="009171C2" w:rsidRDefault="009171C2">
            <w:r w:rsidRPr="009171C2">
              <w:rPr>
                <w:noProof/>
              </w:rPr>
              <w:drawing>
                <wp:inline distT="0" distB="0" distL="0" distR="0" wp14:anchorId="7E99A8E7" wp14:editId="17CF7B1A">
                  <wp:extent cx="1287780" cy="12667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581" cy="1268552"/>
                          </a:xfrm>
                          <a:prstGeom prst="rect">
                            <a:avLst/>
                          </a:prstGeom>
                          <a:noFill/>
                          <a:ln>
                            <a:noFill/>
                          </a:ln>
                        </pic:spPr>
                      </pic:pic>
                    </a:graphicData>
                  </a:graphic>
                </wp:inline>
              </w:drawing>
            </w:r>
          </w:p>
          <w:p w14:paraId="23AF371C" w14:textId="34DF5C32" w:rsidR="009171C2" w:rsidRPr="009171C2" w:rsidRDefault="009171C2">
            <w:pPr>
              <w:rPr>
                <w:sz w:val="18"/>
                <w:szCs w:val="18"/>
              </w:rPr>
            </w:pPr>
            <w:r w:rsidRPr="009171C2">
              <w:rPr>
                <w:sz w:val="18"/>
                <w:szCs w:val="18"/>
              </w:rPr>
              <w:t xml:space="preserve">File: ACA23 parish </w:t>
            </w:r>
            <w:r>
              <w:rPr>
                <w:sz w:val="18"/>
                <w:szCs w:val="18"/>
              </w:rPr>
              <w:t>social_1</w:t>
            </w:r>
          </w:p>
        </w:tc>
        <w:tc>
          <w:tcPr>
            <w:tcW w:w="5670" w:type="dxa"/>
          </w:tcPr>
          <w:p w14:paraId="3674DE18" w14:textId="197E883D" w:rsidR="009171C2" w:rsidRPr="009171C2" w:rsidRDefault="009171C2" w:rsidP="009171C2">
            <w:r>
              <w:t xml:space="preserve">Together as Catholics, we can give people experiencing physical, emotional and spiritual poverty a path to wholeness. We can also support our parish outreach to  neighbors in need. Please give generously to the Annual Catholic Appeal. 25% comes back to our parish. Watch one man’s story: </w:t>
            </w:r>
            <w:hyperlink r:id="rId6" w:history="1">
              <w:r w:rsidRPr="00D04EE0">
                <w:rPr>
                  <w:rStyle w:val="Hyperlink"/>
                </w:rPr>
                <w:t>https://www.scd.org/aca/osvaldo</w:t>
              </w:r>
            </w:hyperlink>
          </w:p>
          <w:p w14:paraId="05BCBFED" w14:textId="77777777" w:rsidR="009171C2" w:rsidRDefault="009171C2" w:rsidP="009171C2">
            <w:pPr>
              <w:rPr>
                <w:sz w:val="18"/>
                <w:szCs w:val="18"/>
              </w:rPr>
            </w:pPr>
            <w:r>
              <w:t xml:space="preserve">Give online: </w:t>
            </w:r>
            <w:hyperlink r:id="rId7" w:history="1">
              <w:r w:rsidRPr="009171C2">
                <w:rPr>
                  <w:rStyle w:val="Hyperlink"/>
                </w:rPr>
                <w:t>www.scd.org/acagive</w:t>
              </w:r>
            </w:hyperlink>
          </w:p>
          <w:p w14:paraId="13E1FCD3" w14:textId="351BA54A" w:rsidR="009171C2" w:rsidRDefault="009171C2" w:rsidP="009171C2">
            <w:r>
              <w:t xml:space="preserve"> </w:t>
            </w:r>
          </w:p>
        </w:tc>
        <w:tc>
          <w:tcPr>
            <w:tcW w:w="4405" w:type="dxa"/>
          </w:tcPr>
          <w:p w14:paraId="42E102EB" w14:textId="303FD2E2" w:rsidR="009171C2" w:rsidRDefault="009171C2">
            <w:r>
              <w:t xml:space="preserve">You can give people a path to a better future  and also support our parish outreach to  neighbors in need. Give to the Annual Catholic Appeal. 25% comes back to our parish. </w:t>
            </w:r>
            <w:hyperlink r:id="rId8" w:history="1">
              <w:r w:rsidRPr="00D04EE0">
                <w:rPr>
                  <w:rStyle w:val="Hyperlink"/>
                </w:rPr>
                <w:t>www.scd.org/acagive</w:t>
              </w:r>
            </w:hyperlink>
          </w:p>
          <w:p w14:paraId="5FACE159" w14:textId="62F3ED3C" w:rsidR="009171C2" w:rsidRDefault="009171C2"/>
        </w:tc>
      </w:tr>
      <w:tr w:rsidR="009171C2" w14:paraId="461A19DF" w14:textId="77777777" w:rsidTr="001D4C01">
        <w:tc>
          <w:tcPr>
            <w:tcW w:w="1975" w:type="dxa"/>
          </w:tcPr>
          <w:p w14:paraId="1B91A1F5" w14:textId="77777777" w:rsidR="009171C2" w:rsidRDefault="009171C2"/>
          <w:p w14:paraId="57ED8D52" w14:textId="77777777" w:rsidR="009171C2" w:rsidRDefault="009171C2">
            <w:r>
              <w:t>Feb 20 – Mar 12</w:t>
            </w:r>
          </w:p>
          <w:p w14:paraId="7A001B14" w14:textId="2B041D87" w:rsidR="009171C2" w:rsidRDefault="009171C2"/>
        </w:tc>
        <w:tc>
          <w:tcPr>
            <w:tcW w:w="2340" w:type="dxa"/>
          </w:tcPr>
          <w:p w14:paraId="046A7070" w14:textId="77777777" w:rsidR="009171C2" w:rsidRDefault="009171C2">
            <w:r w:rsidRPr="009171C2">
              <w:rPr>
                <w:noProof/>
              </w:rPr>
              <w:drawing>
                <wp:inline distT="0" distB="0" distL="0" distR="0" wp14:anchorId="3C2CD316" wp14:editId="1F16D5E5">
                  <wp:extent cx="1287780" cy="12509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1250950"/>
                          </a:xfrm>
                          <a:prstGeom prst="rect">
                            <a:avLst/>
                          </a:prstGeom>
                          <a:noFill/>
                          <a:ln>
                            <a:noFill/>
                          </a:ln>
                        </pic:spPr>
                      </pic:pic>
                    </a:graphicData>
                  </a:graphic>
                </wp:inline>
              </w:drawing>
            </w:r>
          </w:p>
          <w:p w14:paraId="711BD2F6" w14:textId="447B5A1D" w:rsidR="009171C2" w:rsidRDefault="009171C2">
            <w:r w:rsidRPr="009171C2">
              <w:rPr>
                <w:sz w:val="18"/>
                <w:szCs w:val="18"/>
              </w:rPr>
              <w:t xml:space="preserve">File: ACA23 parish </w:t>
            </w:r>
            <w:r>
              <w:rPr>
                <w:sz w:val="18"/>
                <w:szCs w:val="18"/>
              </w:rPr>
              <w:t>social_2</w:t>
            </w:r>
          </w:p>
        </w:tc>
        <w:tc>
          <w:tcPr>
            <w:tcW w:w="5670" w:type="dxa"/>
          </w:tcPr>
          <w:p w14:paraId="3ADBABC3" w14:textId="2B3C520A" w:rsidR="009171C2" w:rsidRDefault="009171C2" w:rsidP="009171C2">
            <w:pPr>
              <w:rPr>
                <w:sz w:val="18"/>
                <w:szCs w:val="18"/>
              </w:rPr>
            </w:pPr>
            <w:r>
              <w:t xml:space="preserve">Together as Catholics, we can give people access to healthy food and skills for a better life. We can also support our parish outreach to neighbors in need. Please give generously to the Annual Catholic Appeal. 25% comes back to our parish. Give online: </w:t>
            </w:r>
            <w:hyperlink r:id="rId10" w:history="1">
              <w:r w:rsidRPr="009171C2">
                <w:rPr>
                  <w:rStyle w:val="Hyperlink"/>
                </w:rPr>
                <w:t>www.scd.org/acagive</w:t>
              </w:r>
            </w:hyperlink>
          </w:p>
          <w:p w14:paraId="53791B95" w14:textId="77777777" w:rsidR="009171C2" w:rsidRDefault="009171C2"/>
        </w:tc>
        <w:tc>
          <w:tcPr>
            <w:tcW w:w="4405" w:type="dxa"/>
          </w:tcPr>
          <w:p w14:paraId="0E1DA958" w14:textId="36A3034C" w:rsidR="009171C2" w:rsidRDefault="009171C2" w:rsidP="009171C2">
            <w:r>
              <w:t>You can give people access to healthy food</w:t>
            </w:r>
            <w:r w:rsidR="001D4C01">
              <w:t xml:space="preserve">, </w:t>
            </w:r>
            <w:r>
              <w:t xml:space="preserve"> skills for a better life</w:t>
            </w:r>
            <w:r w:rsidR="001D4C01">
              <w:t xml:space="preserve"> and support </w:t>
            </w:r>
            <w:r>
              <w:t xml:space="preserve">our parish outreach to neighbors in need. Give to the Annual Catholic Appeal. 25% comes back to our parish. </w:t>
            </w:r>
            <w:hyperlink r:id="rId11" w:history="1">
              <w:r w:rsidRPr="00D04EE0">
                <w:rPr>
                  <w:rStyle w:val="Hyperlink"/>
                </w:rPr>
                <w:t>www.scd.org/acagive</w:t>
              </w:r>
            </w:hyperlink>
          </w:p>
          <w:p w14:paraId="6823F27A" w14:textId="77777777" w:rsidR="009171C2" w:rsidRDefault="009171C2"/>
        </w:tc>
      </w:tr>
      <w:tr w:rsidR="009171C2" w14:paraId="525F26D7" w14:textId="77777777" w:rsidTr="001D4C01">
        <w:tc>
          <w:tcPr>
            <w:tcW w:w="1975" w:type="dxa"/>
          </w:tcPr>
          <w:p w14:paraId="45FCD3C1" w14:textId="77777777" w:rsidR="009171C2" w:rsidRDefault="009171C2"/>
          <w:p w14:paraId="725F5AE6" w14:textId="1E65E487" w:rsidR="009171C2" w:rsidRDefault="009171C2">
            <w:r>
              <w:t>Mar 13 – Apr 9</w:t>
            </w:r>
          </w:p>
        </w:tc>
        <w:tc>
          <w:tcPr>
            <w:tcW w:w="2340" w:type="dxa"/>
          </w:tcPr>
          <w:p w14:paraId="7BB89588" w14:textId="77777777" w:rsidR="009171C2" w:rsidRDefault="009171C2">
            <w:r w:rsidRPr="009171C2">
              <w:rPr>
                <w:noProof/>
              </w:rPr>
              <w:drawing>
                <wp:inline distT="0" distB="0" distL="0" distR="0" wp14:anchorId="51445E5A" wp14:editId="019F1F92">
                  <wp:extent cx="1287780" cy="12655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65555"/>
                          </a:xfrm>
                          <a:prstGeom prst="rect">
                            <a:avLst/>
                          </a:prstGeom>
                          <a:noFill/>
                          <a:ln>
                            <a:noFill/>
                          </a:ln>
                        </pic:spPr>
                      </pic:pic>
                    </a:graphicData>
                  </a:graphic>
                </wp:inline>
              </w:drawing>
            </w:r>
          </w:p>
          <w:p w14:paraId="4F2F100E" w14:textId="17490C65" w:rsidR="009171C2" w:rsidRDefault="009171C2">
            <w:r w:rsidRPr="009171C2">
              <w:rPr>
                <w:sz w:val="18"/>
                <w:szCs w:val="18"/>
              </w:rPr>
              <w:t xml:space="preserve">File: ACA23 parish </w:t>
            </w:r>
            <w:r>
              <w:rPr>
                <w:sz w:val="18"/>
                <w:szCs w:val="18"/>
              </w:rPr>
              <w:t>social_3</w:t>
            </w:r>
          </w:p>
        </w:tc>
        <w:tc>
          <w:tcPr>
            <w:tcW w:w="5670" w:type="dxa"/>
          </w:tcPr>
          <w:p w14:paraId="38AEAF49" w14:textId="315B5FD7" w:rsidR="001D4C01" w:rsidRPr="009171C2" w:rsidRDefault="001D4C01" w:rsidP="001D4C01">
            <w:r>
              <w:t xml:space="preserve">Together as Catholics, we can help provide a supportive community to seminarians preparing for priesthood in our parishes. We can also support our parish outreach to neighbors in need. Please give generously to the Annual Catholic Appeal. 25% comes back to our parish. </w:t>
            </w:r>
          </w:p>
          <w:p w14:paraId="20875040" w14:textId="77777777" w:rsidR="001D4C01" w:rsidRDefault="001D4C01" w:rsidP="001D4C01">
            <w:pPr>
              <w:rPr>
                <w:sz w:val="18"/>
                <w:szCs w:val="18"/>
              </w:rPr>
            </w:pPr>
            <w:r>
              <w:t xml:space="preserve">Give online: </w:t>
            </w:r>
            <w:hyperlink r:id="rId13" w:history="1">
              <w:r w:rsidRPr="009171C2">
                <w:rPr>
                  <w:rStyle w:val="Hyperlink"/>
                </w:rPr>
                <w:t>www.scd.org/acagive</w:t>
              </w:r>
            </w:hyperlink>
          </w:p>
          <w:p w14:paraId="5B87D581" w14:textId="77777777" w:rsidR="009171C2" w:rsidRDefault="009171C2"/>
        </w:tc>
        <w:tc>
          <w:tcPr>
            <w:tcW w:w="4405" w:type="dxa"/>
          </w:tcPr>
          <w:p w14:paraId="410B2431" w14:textId="477A1A66" w:rsidR="001D4C01" w:rsidRDefault="001D4C01" w:rsidP="001D4C01">
            <w:r>
              <w:t xml:space="preserve">You can help provide a supportive community to seminarians preparing for priesthood and support our parish outreach to neighbors in need. Give to the Annual Catholic Appeal. 25% comes back to our parish. </w:t>
            </w:r>
            <w:hyperlink r:id="rId14" w:history="1">
              <w:r w:rsidRPr="00D04EE0">
                <w:rPr>
                  <w:rStyle w:val="Hyperlink"/>
                </w:rPr>
                <w:t>www.scd.org/acagive</w:t>
              </w:r>
            </w:hyperlink>
          </w:p>
          <w:p w14:paraId="0516AFB3" w14:textId="77777777" w:rsidR="009171C2" w:rsidRDefault="009171C2"/>
        </w:tc>
      </w:tr>
      <w:tr w:rsidR="001D4C01" w14:paraId="63EF9284" w14:textId="77777777" w:rsidTr="001D4C01">
        <w:tc>
          <w:tcPr>
            <w:tcW w:w="1975" w:type="dxa"/>
          </w:tcPr>
          <w:p w14:paraId="32639B27" w14:textId="77777777" w:rsidR="001D4C01" w:rsidRDefault="001D4C01" w:rsidP="001D4C01"/>
          <w:p w14:paraId="779F0257" w14:textId="77777777" w:rsidR="001D4C01" w:rsidRDefault="001D4C01" w:rsidP="001D4C01">
            <w:r>
              <w:t>Apr 10 – May 14</w:t>
            </w:r>
          </w:p>
          <w:p w14:paraId="2761E484" w14:textId="6D83E2C1" w:rsidR="001D4C01" w:rsidRDefault="001D4C01" w:rsidP="001D4C01"/>
        </w:tc>
        <w:tc>
          <w:tcPr>
            <w:tcW w:w="2340" w:type="dxa"/>
          </w:tcPr>
          <w:p w14:paraId="3F6421B8" w14:textId="77777777" w:rsidR="001D4C01" w:rsidRDefault="001D4C01" w:rsidP="001D4C01">
            <w:r w:rsidRPr="009171C2">
              <w:rPr>
                <w:noProof/>
              </w:rPr>
              <w:drawing>
                <wp:inline distT="0" distB="0" distL="0" distR="0" wp14:anchorId="7FB1CEA7" wp14:editId="01BF8116">
                  <wp:extent cx="1323975" cy="1294765"/>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294765"/>
                          </a:xfrm>
                          <a:prstGeom prst="rect">
                            <a:avLst/>
                          </a:prstGeom>
                          <a:noFill/>
                          <a:ln>
                            <a:noFill/>
                          </a:ln>
                        </pic:spPr>
                      </pic:pic>
                    </a:graphicData>
                  </a:graphic>
                </wp:inline>
              </w:drawing>
            </w:r>
          </w:p>
          <w:p w14:paraId="718870B2" w14:textId="5B94D07C" w:rsidR="001D4C01" w:rsidRDefault="001D4C01" w:rsidP="001D4C01">
            <w:r w:rsidRPr="009171C2">
              <w:rPr>
                <w:sz w:val="18"/>
                <w:szCs w:val="18"/>
              </w:rPr>
              <w:t xml:space="preserve">File: ACA23 parish </w:t>
            </w:r>
            <w:r>
              <w:rPr>
                <w:sz w:val="18"/>
                <w:szCs w:val="18"/>
              </w:rPr>
              <w:t>social_4</w:t>
            </w:r>
          </w:p>
        </w:tc>
        <w:tc>
          <w:tcPr>
            <w:tcW w:w="5670" w:type="dxa"/>
          </w:tcPr>
          <w:p w14:paraId="7FBD357F" w14:textId="6A58B917" w:rsidR="001D4C01" w:rsidRDefault="001D4C01" w:rsidP="001D4C01">
            <w:pPr>
              <w:rPr>
                <w:sz w:val="18"/>
                <w:szCs w:val="18"/>
              </w:rPr>
            </w:pPr>
            <w:r>
              <w:t xml:space="preserve">Together as Catholics, we can help those on the brink of homelessness and struggling with severe illness into affordable housing and a path to independence. We can also support our parish outreach to neighbors in need. Please give generously to the Annual Catholic Appeal. 25% comes back to our parish. Give online: </w:t>
            </w:r>
            <w:hyperlink r:id="rId16" w:history="1">
              <w:r w:rsidRPr="00D04EE0">
                <w:rPr>
                  <w:rStyle w:val="Hyperlink"/>
                </w:rPr>
                <w:t>www.scd.org/acagive</w:t>
              </w:r>
            </w:hyperlink>
          </w:p>
          <w:p w14:paraId="1A584737" w14:textId="77777777" w:rsidR="001D4C01" w:rsidRDefault="001D4C01" w:rsidP="001D4C01"/>
        </w:tc>
        <w:tc>
          <w:tcPr>
            <w:tcW w:w="4405" w:type="dxa"/>
          </w:tcPr>
          <w:p w14:paraId="331AB858" w14:textId="26321B5C" w:rsidR="001D4C01" w:rsidRDefault="001D4C01" w:rsidP="001D4C01">
            <w:r>
              <w:t xml:space="preserve">You can help those on the brink of homelessness and struggling with severe illness into affordable housing and a path to independence. Give to the Annual Catholic Appeal. 25% comes back to our parish for our own outreach to neighbors in need.  </w:t>
            </w:r>
            <w:hyperlink r:id="rId17" w:history="1">
              <w:r w:rsidRPr="00D04EE0">
                <w:rPr>
                  <w:rStyle w:val="Hyperlink"/>
                </w:rPr>
                <w:t>www.scd.org/acagive</w:t>
              </w:r>
            </w:hyperlink>
          </w:p>
          <w:p w14:paraId="47B0C7D8" w14:textId="77777777" w:rsidR="001D4C01" w:rsidRDefault="001D4C01" w:rsidP="001D4C01"/>
        </w:tc>
      </w:tr>
      <w:tr w:rsidR="001D4C01" w14:paraId="7E4F974C" w14:textId="77777777" w:rsidTr="001D4C01">
        <w:tc>
          <w:tcPr>
            <w:tcW w:w="1975" w:type="dxa"/>
          </w:tcPr>
          <w:p w14:paraId="203B2316" w14:textId="77777777" w:rsidR="001D4C01" w:rsidRDefault="001D4C01" w:rsidP="001D4C01"/>
          <w:p w14:paraId="5352C776" w14:textId="77777777" w:rsidR="001D4C01" w:rsidRDefault="001D4C01" w:rsidP="001D4C01">
            <w:r>
              <w:t>May 15 – Jun 11</w:t>
            </w:r>
          </w:p>
          <w:p w14:paraId="78D4C51D" w14:textId="240AF481" w:rsidR="001D4C01" w:rsidRDefault="001D4C01" w:rsidP="001D4C01"/>
        </w:tc>
        <w:tc>
          <w:tcPr>
            <w:tcW w:w="2340" w:type="dxa"/>
          </w:tcPr>
          <w:p w14:paraId="19E70781" w14:textId="77777777" w:rsidR="001D4C01" w:rsidRDefault="001D4C01" w:rsidP="001D4C01">
            <w:r w:rsidRPr="009171C2">
              <w:rPr>
                <w:noProof/>
              </w:rPr>
              <w:drawing>
                <wp:inline distT="0" distB="0" distL="0" distR="0" wp14:anchorId="3BA2F252" wp14:editId="3B252183">
                  <wp:extent cx="1287780" cy="12655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7780" cy="1265555"/>
                          </a:xfrm>
                          <a:prstGeom prst="rect">
                            <a:avLst/>
                          </a:prstGeom>
                          <a:noFill/>
                          <a:ln>
                            <a:noFill/>
                          </a:ln>
                        </pic:spPr>
                      </pic:pic>
                    </a:graphicData>
                  </a:graphic>
                </wp:inline>
              </w:drawing>
            </w:r>
          </w:p>
          <w:p w14:paraId="159AF0B5" w14:textId="69FC8C17" w:rsidR="001D4C01" w:rsidRDefault="001D4C01" w:rsidP="001D4C01">
            <w:r w:rsidRPr="009171C2">
              <w:rPr>
                <w:sz w:val="18"/>
                <w:szCs w:val="18"/>
              </w:rPr>
              <w:t xml:space="preserve">File: ACA23 parish </w:t>
            </w:r>
            <w:r>
              <w:rPr>
                <w:sz w:val="18"/>
                <w:szCs w:val="18"/>
              </w:rPr>
              <w:t>social_5</w:t>
            </w:r>
          </w:p>
        </w:tc>
        <w:tc>
          <w:tcPr>
            <w:tcW w:w="5670" w:type="dxa"/>
          </w:tcPr>
          <w:p w14:paraId="173C8771" w14:textId="16E14391" w:rsidR="001D4C01" w:rsidRDefault="001D4C01" w:rsidP="001D4C01">
            <w:pPr>
              <w:rPr>
                <w:sz w:val="18"/>
                <w:szCs w:val="18"/>
              </w:rPr>
            </w:pPr>
            <w:r>
              <w:t xml:space="preserve">Together as Catholics, we can help students in economically challenged neighborhoods to stay in Catholic School. We can also support our parish outreach to neighbors in need. Please give generously to the Annual Catholic Appeal. 25% comes back to our parish. Give online: </w:t>
            </w:r>
            <w:hyperlink r:id="rId19" w:history="1">
              <w:r w:rsidRPr="00D04EE0">
                <w:rPr>
                  <w:rStyle w:val="Hyperlink"/>
                </w:rPr>
                <w:t>www.scd.org/acagive</w:t>
              </w:r>
            </w:hyperlink>
          </w:p>
          <w:p w14:paraId="74111D4D" w14:textId="77777777" w:rsidR="001D4C01" w:rsidRDefault="001D4C01" w:rsidP="001D4C01"/>
        </w:tc>
        <w:tc>
          <w:tcPr>
            <w:tcW w:w="4405" w:type="dxa"/>
          </w:tcPr>
          <w:p w14:paraId="54968257" w14:textId="6D42B620" w:rsidR="001D4C01" w:rsidRDefault="001D4C01" w:rsidP="001D4C01">
            <w:r>
              <w:t xml:space="preserve">You can help students in economically challenged neighborhoods to stay in Catholic School. Give to the Annual Catholic Appeal. 25% comes back to our parish for our own outreach to neighbors in need.  </w:t>
            </w:r>
            <w:hyperlink r:id="rId20" w:history="1">
              <w:r w:rsidRPr="00D04EE0">
                <w:rPr>
                  <w:rStyle w:val="Hyperlink"/>
                </w:rPr>
                <w:t>www.scd.org/acagive</w:t>
              </w:r>
            </w:hyperlink>
          </w:p>
          <w:p w14:paraId="4F9E1319" w14:textId="77777777" w:rsidR="001D4C01" w:rsidRDefault="001D4C01" w:rsidP="001D4C01"/>
        </w:tc>
      </w:tr>
      <w:tr w:rsidR="001D4C01" w14:paraId="5088DDC7" w14:textId="77777777" w:rsidTr="001D4C01">
        <w:tc>
          <w:tcPr>
            <w:tcW w:w="1975" w:type="dxa"/>
          </w:tcPr>
          <w:p w14:paraId="0274D49B" w14:textId="77777777" w:rsidR="001D4C01" w:rsidRDefault="001D4C01" w:rsidP="001D4C01"/>
          <w:p w14:paraId="4E6C2A0E" w14:textId="22CBCB02" w:rsidR="001D4C01" w:rsidRDefault="001D4C01" w:rsidP="001D4C01">
            <w:r>
              <w:t>June 13 – Jul 16</w:t>
            </w:r>
          </w:p>
        </w:tc>
        <w:tc>
          <w:tcPr>
            <w:tcW w:w="2340" w:type="dxa"/>
          </w:tcPr>
          <w:p w14:paraId="7FEFB2A5" w14:textId="77777777" w:rsidR="001D4C01" w:rsidRDefault="001D4C01" w:rsidP="001D4C01">
            <w:r w:rsidRPr="009171C2">
              <w:rPr>
                <w:noProof/>
              </w:rPr>
              <w:drawing>
                <wp:inline distT="0" distB="0" distL="0" distR="0" wp14:anchorId="4A9EC1D9" wp14:editId="4025BECE">
                  <wp:extent cx="1279851" cy="12730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1538" cy="1274777"/>
                          </a:xfrm>
                          <a:prstGeom prst="rect">
                            <a:avLst/>
                          </a:prstGeom>
                          <a:noFill/>
                          <a:ln>
                            <a:noFill/>
                          </a:ln>
                        </pic:spPr>
                      </pic:pic>
                    </a:graphicData>
                  </a:graphic>
                </wp:inline>
              </w:drawing>
            </w:r>
          </w:p>
          <w:p w14:paraId="26964736" w14:textId="2E4A53EF" w:rsidR="001D4C01" w:rsidRDefault="001D4C01" w:rsidP="001D4C01">
            <w:r w:rsidRPr="009171C2">
              <w:rPr>
                <w:sz w:val="18"/>
                <w:szCs w:val="18"/>
              </w:rPr>
              <w:t xml:space="preserve">File: ACA23 parish </w:t>
            </w:r>
            <w:r>
              <w:rPr>
                <w:sz w:val="18"/>
                <w:szCs w:val="18"/>
              </w:rPr>
              <w:t>social_6</w:t>
            </w:r>
          </w:p>
        </w:tc>
        <w:tc>
          <w:tcPr>
            <w:tcW w:w="5670" w:type="dxa"/>
          </w:tcPr>
          <w:p w14:paraId="35DC6C43" w14:textId="1B8DBB68" w:rsidR="001D4C01" w:rsidRDefault="001D4C01" w:rsidP="001D4C01">
            <w:pPr>
              <w:rPr>
                <w:sz w:val="18"/>
                <w:szCs w:val="18"/>
              </w:rPr>
            </w:pPr>
            <w:r>
              <w:t xml:space="preserve">Together as Catholics, we can help families overcome having to choose between food and </w:t>
            </w:r>
            <w:r w:rsidR="007366BE">
              <w:t xml:space="preserve">providing care for a life-threatening illness. </w:t>
            </w:r>
            <w:r>
              <w:t xml:space="preserve">We can also support our parish outreach to neighbors in need. Please give generously to the Annual Catholic Appeal. 25% comes back to our parish. Give online: </w:t>
            </w:r>
            <w:hyperlink r:id="rId22" w:history="1">
              <w:r w:rsidRPr="00D04EE0">
                <w:rPr>
                  <w:rStyle w:val="Hyperlink"/>
                </w:rPr>
                <w:t>www.scd.org/acagive</w:t>
              </w:r>
            </w:hyperlink>
          </w:p>
          <w:p w14:paraId="6E369A36" w14:textId="77777777" w:rsidR="001D4C01" w:rsidRDefault="001D4C01" w:rsidP="001D4C01"/>
        </w:tc>
        <w:tc>
          <w:tcPr>
            <w:tcW w:w="4405" w:type="dxa"/>
          </w:tcPr>
          <w:p w14:paraId="7FD6DB71" w14:textId="712E11C9" w:rsidR="007366BE" w:rsidRDefault="007366BE" w:rsidP="007366BE">
            <w:r>
              <w:t xml:space="preserve">You can help families overcome having to choose between food and providing care for a life-threatening illness. Give to the Annual Catholic Appeal. 25% comes back to our parish for our own outreach to neighbors in need.  </w:t>
            </w:r>
            <w:hyperlink r:id="rId23" w:history="1">
              <w:r w:rsidRPr="00D04EE0">
                <w:rPr>
                  <w:rStyle w:val="Hyperlink"/>
                </w:rPr>
                <w:t>www.scd.org/acagive</w:t>
              </w:r>
            </w:hyperlink>
          </w:p>
          <w:p w14:paraId="3FC70147" w14:textId="77777777" w:rsidR="001D4C01" w:rsidRDefault="001D4C01" w:rsidP="001D4C01"/>
        </w:tc>
      </w:tr>
    </w:tbl>
    <w:p w14:paraId="030BE0BA" w14:textId="1FA55B71" w:rsidR="009171C2" w:rsidRDefault="009171C2"/>
    <w:sectPr w:rsidR="009171C2" w:rsidSect="009171C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C2"/>
    <w:rsid w:val="001379FA"/>
    <w:rsid w:val="001D4C01"/>
    <w:rsid w:val="00237B0D"/>
    <w:rsid w:val="007366BE"/>
    <w:rsid w:val="0091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F350"/>
  <w15:chartTrackingRefBased/>
  <w15:docId w15:val="{D82E8971-AECF-465F-A1A9-732DA65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1C2"/>
    <w:rPr>
      <w:color w:val="0563C1" w:themeColor="hyperlink"/>
      <w:u w:val="single"/>
    </w:rPr>
  </w:style>
  <w:style w:type="character" w:styleId="FollowedHyperlink">
    <w:name w:val="FollowedHyperlink"/>
    <w:basedOn w:val="DefaultParagraphFont"/>
    <w:uiPriority w:val="99"/>
    <w:semiHidden/>
    <w:unhideWhenUsed/>
    <w:rsid w:val="009171C2"/>
    <w:rPr>
      <w:color w:val="954F72" w:themeColor="followedHyperlink"/>
      <w:u w:val="single"/>
    </w:rPr>
  </w:style>
  <w:style w:type="character" w:styleId="UnresolvedMention">
    <w:name w:val="Unresolved Mention"/>
    <w:basedOn w:val="DefaultParagraphFont"/>
    <w:uiPriority w:val="99"/>
    <w:semiHidden/>
    <w:unhideWhenUsed/>
    <w:rsid w:val="0091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org/acagive" TargetMode="External"/><Relationship Id="rId13" Type="http://schemas.openxmlformats.org/officeDocument/2006/relationships/hyperlink" Target="http://www.scd.org/acagive" TargetMode="External"/><Relationship Id="rId18" Type="http://schemas.openxmlformats.org/officeDocument/2006/relationships/image" Target="media/image6.emf"/><Relationship Id="rId3" Type="http://schemas.openxmlformats.org/officeDocument/2006/relationships/webSettings" Target="webSettings.xml"/><Relationship Id="rId21" Type="http://schemas.openxmlformats.org/officeDocument/2006/relationships/image" Target="media/image7.emf"/><Relationship Id="rId7" Type="http://schemas.openxmlformats.org/officeDocument/2006/relationships/hyperlink" Target="http://www.scd.org/acagive" TargetMode="External"/><Relationship Id="rId12" Type="http://schemas.openxmlformats.org/officeDocument/2006/relationships/image" Target="media/image4.emf"/><Relationship Id="rId17" Type="http://schemas.openxmlformats.org/officeDocument/2006/relationships/hyperlink" Target="http://www.scd.org/acagiv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cd.org/acagive" TargetMode="External"/><Relationship Id="rId20" Type="http://schemas.openxmlformats.org/officeDocument/2006/relationships/hyperlink" Target="http://www.scd.org/acagive" TargetMode="External"/><Relationship Id="rId1" Type="http://schemas.openxmlformats.org/officeDocument/2006/relationships/styles" Target="styles.xml"/><Relationship Id="rId6" Type="http://schemas.openxmlformats.org/officeDocument/2006/relationships/hyperlink" Target="https://www.scd.org/aca/osvaldo" TargetMode="External"/><Relationship Id="rId11" Type="http://schemas.openxmlformats.org/officeDocument/2006/relationships/hyperlink" Target="http://www.scd.org/acagive" TargetMode="External"/><Relationship Id="rId24"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5.emf"/><Relationship Id="rId23" Type="http://schemas.openxmlformats.org/officeDocument/2006/relationships/hyperlink" Target="http://www.scd.org/acagive" TargetMode="External"/><Relationship Id="rId10" Type="http://schemas.openxmlformats.org/officeDocument/2006/relationships/hyperlink" Target="http://www.scd.org/acagive" TargetMode="External"/><Relationship Id="rId19" Type="http://schemas.openxmlformats.org/officeDocument/2006/relationships/hyperlink" Target="http://www.scd.org/acagive" TargetMode="External"/><Relationship Id="rId4" Type="http://schemas.openxmlformats.org/officeDocument/2006/relationships/image" Target="media/image1.png"/><Relationship Id="rId9" Type="http://schemas.openxmlformats.org/officeDocument/2006/relationships/image" Target="media/image3.emf"/><Relationship Id="rId14" Type="http://schemas.openxmlformats.org/officeDocument/2006/relationships/hyperlink" Target="http://www.scd.org/acagive" TargetMode="External"/><Relationship Id="rId22" Type="http://schemas.openxmlformats.org/officeDocument/2006/relationships/hyperlink" Target="http://www.scd.org/aca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Dana</dc:creator>
  <cp:keywords/>
  <dc:description/>
  <cp:lastModifiedBy>Kathy Dana</cp:lastModifiedBy>
  <cp:revision>2</cp:revision>
  <dcterms:created xsi:type="dcterms:W3CDTF">2023-01-18T19:17:00Z</dcterms:created>
  <dcterms:modified xsi:type="dcterms:W3CDTF">2023-01-18T19:17:00Z</dcterms:modified>
</cp:coreProperties>
</file>