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5" w:rsidRDefault="007A66E2" w:rsidP="0097509A">
      <w:pPr>
        <w:jc w:val="center"/>
        <w:rPr>
          <w:b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19050</wp:posOffset>
                </wp:positionV>
                <wp:extent cx="5724525" cy="7143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81E" w:rsidRPr="009F215C" w:rsidRDefault="0098081E" w:rsidP="00C00FA9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DIOCESE OF SACRAMENTO</w:t>
                            </w:r>
                          </w:p>
                          <w:p w:rsidR="0098081E" w:rsidRPr="0066053D" w:rsidRDefault="0098081E" w:rsidP="00C00FA9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2110 Broadway, Sacramento, CA  95818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( 916)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-733-024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Fax: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916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-733-0215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53D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E-mail:  lrios</w:t>
                            </w:r>
                            <w:r w:rsidRPr="0066053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@scd.org</w:t>
                            </w:r>
                          </w:p>
                          <w:p w:rsidR="0098081E" w:rsidRDefault="0098081E" w:rsidP="00C00FA9">
                            <w:pPr>
                              <w:spacing w:line="276" w:lineRule="auto"/>
                              <w:jc w:val="center"/>
                            </w:pPr>
                          </w:p>
                          <w:p w:rsidR="0098081E" w:rsidRDefault="00980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25pt;margin-top:1.5pt;width:450.7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I1ggIAAA8FAAAOAAAAZHJzL2Uyb0RvYy54bWysVG1v2yAQ/j5p/wHxPbWdOk1s1anWdpkm&#10;dS9Sux9AAMdoNseAxO6m/fcdOEnTvUjTNH/AHHc89/Ycl1dD15KdtE6Brmh2llIiNQeh9Kainx5W&#10;kwUlzjMtWAtaVvRROnq1fPnisjelnEIDrZCWIIh2ZW8q2nhvyiRxvJEdc2dgpEZlDbZjHkW7SYRl&#10;PaJ3bTJN04ukByuMBS6dw9PbUUmXEb+uJfcf6tpJT9qKYmw+rjau67Amy0tWbiwzjeL7MNg/RNEx&#10;pdHpEeqWeUa2Vv0C1SluwUHtzzh0CdS14jLmgNlk6U/Z3DfMyJgLFseZY5nc/4Pl73cfLVGioueU&#10;aNZhix7k4Mk1DOQ8VKc3rkSje4NmfsBj7HLM1Jk74J8d0XDTML2Rr6yFvpFMYHRZuJmcXB1xXABZ&#10;9+9AoBu29RCBhtp2oXRYDILo2KXHY2dCKBwPZ/NpPpvOKOGom2f5+XwWXbDycNtY599I6EjYVNRi&#10;5yM62905H6Jh5cEkOHPQKrFSbRsFu1nftJbsGLJkFb89+jOzVgdjDeHaiDieYJDoI+hCuLHr34ps&#10;mqfX02KyuljMJ/kqn02KebqYpFlxXVykeZHfrr6HALO8bJQQUt8pLQ8MzPK/6/B+FkbuRA6SvqJF&#10;qFTM649JpvH7XZKd8jiQreoqujgasTI09rUWmDYrPVPtuE+ehx+rjDU4/GNVIg1C50cO+GE9IErg&#10;xhrEIxLCAvYLu46vCG4asF8p6XEiK+q+bJmVlLRvNZKqyPI8jHAUcmQECvZUsz7VMM0RqqKeknF7&#10;48ex3xqrNg16Gmms4RUSsVaRI09R7emLUxeT2b8QYaxP5Wj19I4tfwAAAP//AwBQSwMEFAAGAAgA&#10;AAAhAA6a8GDbAAAACgEAAA8AAABkcnMvZG93bnJldi54bWxMT01Pg0AUvJv4HzbPxIuxS7FQRZZG&#10;TTReW/sDHvAKRPYtYbeF/ntfT/Y2k5nMR76Zba9ONPrOsYHlIgJFXLm648bA/ufz8RmUD8g19o7J&#10;wJk8bIrbmxyz2k28pdMuNEpC2GdooA1hyLT2VUsW/cINxKId3GgxCB0bXY84SbjtdRxFqbbYsTS0&#10;ONBHS9Xv7mgNHL6nh+RlKr/Cfr1dpe/YrUt3Nub+bn57BRVoDv9muMyX6VDIptIdufaqFx6vErEa&#10;eJJLFz2KU0GloGWSgC5yfX2h+AMAAP//AwBQSwECLQAUAAYACAAAACEAtoM4kv4AAADhAQAAEwAA&#10;AAAAAAAAAAAAAAAAAAAAW0NvbnRlbnRfVHlwZXNdLnhtbFBLAQItABQABgAIAAAAIQA4/SH/1gAA&#10;AJQBAAALAAAAAAAAAAAAAAAAAC8BAABfcmVscy8ucmVsc1BLAQItABQABgAIAAAAIQC1KxI1ggIA&#10;AA8FAAAOAAAAAAAAAAAAAAAAAC4CAABkcnMvZTJvRG9jLnhtbFBLAQItABQABgAIAAAAIQAOmvBg&#10;2wAAAAoBAAAPAAAAAAAAAAAAAAAAANwEAABkcnMvZG93bnJldi54bWxQSwUGAAAAAAQABADzAAAA&#10;5AUAAAAA&#10;" stroked="f">
                <v:textbox>
                  <w:txbxContent>
                    <w:p w:rsidR="0098081E" w:rsidRPr="009F215C" w:rsidRDefault="0098081E" w:rsidP="00C00FA9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DIOCESE OF SACRAMENTO</w:t>
                      </w:r>
                    </w:p>
                    <w:p w:rsidR="0098081E" w:rsidRPr="0066053D" w:rsidRDefault="0098081E" w:rsidP="00C00FA9">
                      <w:pPr>
                        <w:spacing w:line="276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>2110 Broadway, Sacramento, CA  95818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916)</w:t>
                      </w: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>-733-024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•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Fax: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>916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</w:t>
                      </w: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-733-0215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6053D">
                        <w:rPr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E-mail:  lrios</w:t>
                      </w:r>
                      <w:r w:rsidRPr="0066053D">
                        <w:rPr>
                          <w:rFonts w:ascii="Arial Narrow" w:hAnsi="Arial Narrow"/>
                          <w:sz w:val="20"/>
                          <w:szCs w:val="20"/>
                        </w:rPr>
                        <w:t>@scd.org</w:t>
                      </w:r>
                    </w:p>
                    <w:p w:rsidR="0098081E" w:rsidRDefault="0098081E" w:rsidP="00C00FA9">
                      <w:pPr>
                        <w:spacing w:line="276" w:lineRule="auto"/>
                        <w:jc w:val="center"/>
                      </w:pPr>
                    </w:p>
                    <w:p w:rsidR="0098081E" w:rsidRDefault="0098081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-34290</wp:posOffset>
            </wp:positionV>
            <wp:extent cx="619125" cy="714375"/>
            <wp:effectExtent l="0" t="0" r="9525" b="9525"/>
            <wp:wrapNone/>
            <wp:docPr id="2" name="Picture 2" descr="COATNEW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NEW2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1E">
        <w:rPr>
          <w:b/>
          <w:u w:val="single"/>
        </w:rPr>
        <w:t xml:space="preserve"> </w:t>
      </w:r>
    </w:p>
    <w:p w:rsidR="00D85ED5" w:rsidRDefault="00D85ED5" w:rsidP="0097509A">
      <w:pPr>
        <w:jc w:val="center"/>
        <w:rPr>
          <w:b/>
          <w:sz w:val="28"/>
          <w:szCs w:val="28"/>
          <w:u w:val="single"/>
        </w:rPr>
      </w:pPr>
    </w:p>
    <w:p w:rsidR="0066053D" w:rsidRDefault="0066053D" w:rsidP="0097509A">
      <w:pPr>
        <w:jc w:val="center"/>
        <w:rPr>
          <w:b/>
          <w:sz w:val="28"/>
          <w:szCs w:val="28"/>
          <w:u w:val="single"/>
        </w:rPr>
      </w:pPr>
    </w:p>
    <w:p w:rsidR="0066053D" w:rsidRDefault="007A66E2" w:rsidP="0097509A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95885</wp:posOffset>
                </wp:positionV>
                <wp:extent cx="2884170" cy="358140"/>
                <wp:effectExtent l="11430" t="1016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81E" w:rsidRPr="00C00FA9" w:rsidRDefault="0098081E" w:rsidP="00C00F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0FA9">
                              <w:rPr>
                                <w:b/>
                                <w:sz w:val="32"/>
                                <w:szCs w:val="32"/>
                              </w:rPr>
                              <w:t>Diaconal Service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0.4pt;margin-top:7.55pt;width:227.1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JgQIAABYFAAAOAAAAZHJzL2Uyb0RvYy54bWysVNuO2yAQfa/Uf0C8Z31ZZ+NY66y2cVJV&#10;2l6k3X4AwThGxUCBxE6r/nsHnGSz7cuqqh8wMMNhzswZbu+GTqA9M5YrWeLkKsaISapqLrcl/vq0&#10;nuQYWUdkTYSSrMQHZvHd4u2b214XLFWtEjUzCECkLXpd4tY5XUSRpS3riL1SmkkwNsp0xMHSbKPa&#10;kB7QOxGlcXwT9crU2ijKrIXdajTiRcBvGkbd56axzCFRYojNhdGEcePHaHFLiq0huuX0GAb5hyg6&#10;wiVceoaqiCNoZ/hfUB2nRlnVuCuqukg1DacscAA2SfwHm8eWaBa4QHKsPqfJ/j9Y+mn/xSBeQ+0w&#10;kqSDEj2xwaF3akCpz06vbQFOjxrc3ADb3tMztfpB0W8WSbVsidyye2NU3zJSQ3SJPxldHB1xrAfZ&#10;9B9VDdeQnVMBaGhM5wEhGQjQoUqHc2V8KBQ20zzPkhmYKNiup3mShdJFpDid1sa690x1yE9KbKDy&#10;AZ3sH6zz0ZDi5OIvk2rNhQjVFxL1JZ5P0+nISwlee2MgababpTBoT0A/6/AFakD/0q3jDlQseFfi&#10;PPbfqCufjZWswy2OcDHOIRIhPTiQg9iOs1EtP+fxfJWv8mySpTerSRZX1eR+vcwmN+tkNq2uq+Wy&#10;Sn75OJOsaHldM+lDPSk3yV6njGMPjZo7a/cFJfsa5tHLMEKWgdXpH9gFGfjKjxpww2Y46g3y4iWy&#10;UfUBdGHU2JzwmMCkVeYHRj00Zont9x0xDCPxQYK25kkGxUcuLLLpLIWFubRsLi1EUoAqscNonC7d&#10;2P07bfi2hZtGNUt1D3pseJDKc1RHFUPzBU7Hh8J39+U6eD0/Z4vfAAAA//8DAFBLAwQUAAYACAAA&#10;ACEA3MiyjN8AAAAJAQAADwAAAGRycy9kb3ducmV2LnhtbEyPzU7DMBCE70i8g7VIXCrqpJA2CnEq&#10;hMSBQyktfQA3duOAvY5i54e3ZznBbUczmv2m3M7OslH3ofUoIF0mwDTWXrXYCDh9vNzlwEKUqKT1&#10;qAV86wDb6vqqlIXyEx70eIwNoxIMhRRgYuwKzkNttJNh6TuN5F1872Qk2Tdc9XKicmf5KknW3MkW&#10;6YORnX42uv46Dk7A4dW8L/Bht7OKj+vP09uwn/KFELc389MjsKjn+BeGX3xCh4qYzn5AFZgVsMoT&#10;Qo9kZCkwCmzuMxp3piPNgFcl/7+g+gEAAP//AwBQSwECLQAUAAYACAAAACEAtoM4kv4AAADhAQAA&#10;EwAAAAAAAAAAAAAAAAAAAAAAW0NvbnRlbnRfVHlwZXNdLnhtbFBLAQItABQABgAIAAAAIQA4/SH/&#10;1gAAAJQBAAALAAAAAAAAAAAAAAAAAC8BAABfcmVscy8ucmVsc1BLAQItABQABgAIAAAAIQDylzLJ&#10;gQIAABYFAAAOAAAAAAAAAAAAAAAAAC4CAABkcnMvZTJvRG9jLnhtbFBLAQItABQABgAIAAAAIQDc&#10;yLKM3wAAAAkBAAAPAAAAAAAAAAAAAAAAANsEAABkcnMvZG93bnJldi54bWxQSwUGAAAAAAQABADz&#10;AAAA5wUAAAAA&#10;" filled="f" strokecolor="white">
                <v:textbox>
                  <w:txbxContent>
                    <w:p w:rsidR="0098081E" w:rsidRPr="00C00FA9" w:rsidRDefault="0098081E" w:rsidP="00C00F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00FA9">
                        <w:rPr>
                          <w:b/>
                          <w:sz w:val="32"/>
                          <w:szCs w:val="32"/>
                        </w:rPr>
                        <w:t>Diaconal Service Agreement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6053D" w:rsidRDefault="0066053D" w:rsidP="0097509A">
      <w:pPr>
        <w:jc w:val="center"/>
        <w:rPr>
          <w:b/>
          <w:sz w:val="28"/>
          <w:szCs w:val="28"/>
          <w:u w:val="single"/>
        </w:rPr>
      </w:pPr>
    </w:p>
    <w:p w:rsidR="0066053D" w:rsidRPr="00D85ED5" w:rsidRDefault="0066053D" w:rsidP="0097509A">
      <w:pPr>
        <w:jc w:val="center"/>
        <w:rPr>
          <w:b/>
          <w:sz w:val="28"/>
          <w:szCs w:val="28"/>
          <w:u w:val="single"/>
        </w:rPr>
      </w:pPr>
    </w:p>
    <w:p w:rsidR="00C00FA9" w:rsidRDefault="00C00FA9" w:rsidP="00EB7DFC">
      <w:pPr>
        <w:ind w:left="-900" w:firstLine="900"/>
        <w:rPr>
          <w:b/>
        </w:rPr>
      </w:pPr>
    </w:p>
    <w:p w:rsidR="00EB7DFC" w:rsidRDefault="0097509A" w:rsidP="00EB7DFC">
      <w:pPr>
        <w:ind w:left="-900" w:firstLine="900"/>
      </w:pPr>
      <w:r w:rsidRPr="004265C7">
        <w:rPr>
          <w:b/>
        </w:rPr>
        <w:t>Name of Deacon</w:t>
      </w:r>
      <w:r>
        <w:t>: __________________</w:t>
      </w:r>
      <w:r w:rsidR="00EB7DFC">
        <w:t>_________________________</w:t>
      </w:r>
      <w:r w:rsidR="00D85ED5">
        <w:t>__________</w:t>
      </w:r>
      <w:r w:rsidR="00DF3EDF">
        <w:t xml:space="preserve"> </w:t>
      </w:r>
    </w:p>
    <w:p w:rsidR="00EB7DFC" w:rsidRDefault="00EB7DFC" w:rsidP="00EB7DFC">
      <w:pPr>
        <w:ind w:left="-900"/>
        <w:rPr>
          <w:b/>
        </w:rPr>
      </w:pPr>
    </w:p>
    <w:p w:rsidR="00EB7DFC" w:rsidRDefault="0097509A" w:rsidP="00EB7DFC">
      <w:pPr>
        <w:ind w:left="-900" w:firstLine="900"/>
      </w:pPr>
      <w:r w:rsidRPr="004265C7">
        <w:rPr>
          <w:b/>
        </w:rPr>
        <w:t>Parish</w:t>
      </w:r>
      <w:r w:rsidR="00097EF2">
        <w:rPr>
          <w:b/>
        </w:rPr>
        <w:t>/Location</w:t>
      </w:r>
      <w:r w:rsidRPr="004265C7">
        <w:rPr>
          <w:b/>
        </w:rPr>
        <w:t>:___________________________________________________</w:t>
      </w:r>
      <w:r w:rsidR="00DF3EDF">
        <w:rPr>
          <w:b/>
        </w:rPr>
        <w:t>___</w:t>
      </w:r>
      <w:r w:rsidRPr="004265C7">
        <w:rPr>
          <w:b/>
          <w:u w:val="single"/>
        </w:rPr>
        <w:t xml:space="preserve">                                                                                                          </w:t>
      </w:r>
      <w:r w:rsidRPr="004265C7">
        <w:rPr>
          <w:b/>
        </w:rPr>
        <w:t xml:space="preserve"> </w:t>
      </w:r>
    </w:p>
    <w:p w:rsidR="00EB7DFC" w:rsidRDefault="00EB7DFC" w:rsidP="00EB7DFC">
      <w:pPr>
        <w:ind w:left="-900"/>
      </w:pPr>
    </w:p>
    <w:p w:rsidR="00EB7DFC" w:rsidRDefault="00D811D0" w:rsidP="00EB7DFC">
      <w:pPr>
        <w:ind w:left="-900" w:firstLine="900"/>
      </w:pPr>
      <w:r>
        <w:rPr>
          <w:b/>
        </w:rPr>
        <w:t>Organization</w:t>
      </w:r>
      <w:r w:rsidR="00DF3EDF" w:rsidRPr="00DF3EDF">
        <w:rPr>
          <w:b/>
        </w:rPr>
        <w:t xml:space="preserve"> (If applicable)__________________________________________________</w:t>
      </w:r>
    </w:p>
    <w:p w:rsidR="00EB7DFC" w:rsidRDefault="00EB7DFC" w:rsidP="00EB7DFC">
      <w:pPr>
        <w:ind w:left="-900"/>
      </w:pPr>
    </w:p>
    <w:p w:rsidR="0097509A" w:rsidRPr="00EB7DFC" w:rsidRDefault="0097509A" w:rsidP="00EB7DFC">
      <w:pPr>
        <w:ind w:left="-900" w:firstLine="900"/>
      </w:pPr>
      <w:r w:rsidRPr="00104536">
        <w:rPr>
          <w:b/>
        </w:rPr>
        <w:t>This agreement covers the year</w:t>
      </w:r>
      <w:r w:rsidR="003D3B55">
        <w:rPr>
          <w:b/>
        </w:rPr>
        <w:t>s</w:t>
      </w:r>
      <w:r w:rsidRPr="00104536">
        <w:rPr>
          <w:b/>
        </w:rPr>
        <w:t xml:space="preserve"> beginning: </w:t>
      </w:r>
      <w:r w:rsidR="007C45DD">
        <w:rPr>
          <w:b/>
        </w:rPr>
        <w:t>(</w:t>
      </w:r>
      <w:proofErr w:type="spellStart"/>
      <w:r w:rsidR="007C45DD">
        <w:rPr>
          <w:b/>
        </w:rPr>
        <w:t>mo</w:t>
      </w:r>
      <w:proofErr w:type="spellEnd"/>
      <w:r w:rsidR="007C45DD">
        <w:rPr>
          <w:b/>
        </w:rPr>
        <w:t xml:space="preserve">) </w:t>
      </w:r>
      <w:r w:rsidRPr="00104536">
        <w:rPr>
          <w:b/>
        </w:rPr>
        <w:t>__</w:t>
      </w:r>
      <w:r w:rsidR="00097D7D">
        <w:rPr>
          <w:b/>
        </w:rPr>
        <w:t>_</w:t>
      </w:r>
      <w:r w:rsidRPr="00104536">
        <w:rPr>
          <w:b/>
        </w:rPr>
        <w:t>20</w:t>
      </w:r>
      <w:r w:rsidR="003D3748">
        <w:rPr>
          <w:b/>
        </w:rPr>
        <w:t>1</w:t>
      </w:r>
      <w:r w:rsidR="0079194B">
        <w:rPr>
          <w:b/>
        </w:rPr>
        <w:t>8</w:t>
      </w:r>
      <w:r w:rsidRPr="00104536">
        <w:rPr>
          <w:b/>
        </w:rPr>
        <w:t>_</w:t>
      </w:r>
      <w:r>
        <w:rPr>
          <w:b/>
        </w:rPr>
        <w:t>_</w:t>
      </w:r>
      <w:r w:rsidR="00097D7D">
        <w:rPr>
          <w:b/>
        </w:rPr>
        <w:t>_</w:t>
      </w:r>
      <w:r w:rsidRPr="00104536">
        <w:rPr>
          <w:b/>
        </w:rPr>
        <w:t xml:space="preserve">, </w:t>
      </w:r>
      <w:r w:rsidR="007C45DD">
        <w:rPr>
          <w:b/>
        </w:rPr>
        <w:t>(</w:t>
      </w:r>
      <w:proofErr w:type="spellStart"/>
      <w:r w:rsidR="007C45DD">
        <w:rPr>
          <w:b/>
        </w:rPr>
        <w:t>mo</w:t>
      </w:r>
      <w:proofErr w:type="spellEnd"/>
      <w:r w:rsidR="007C45DD">
        <w:rPr>
          <w:b/>
        </w:rPr>
        <w:t>) ____</w:t>
      </w:r>
      <w:r w:rsidRPr="00104536">
        <w:rPr>
          <w:b/>
        </w:rPr>
        <w:t>20</w:t>
      </w:r>
      <w:r w:rsidR="0079194B">
        <w:rPr>
          <w:b/>
        </w:rPr>
        <w:t>21</w:t>
      </w:r>
      <w:bookmarkStart w:id="0" w:name="_GoBack"/>
      <w:bookmarkEnd w:id="0"/>
      <w:r w:rsidRPr="00104536">
        <w:rPr>
          <w:b/>
        </w:rPr>
        <w:t>,</w:t>
      </w:r>
      <w:r>
        <w:rPr>
          <w:b/>
        </w:rPr>
        <w:t xml:space="preserve"> </w:t>
      </w:r>
      <w:r w:rsidRPr="00104536">
        <w:rPr>
          <w:b/>
        </w:rPr>
        <w:t>inclusive.</w:t>
      </w:r>
    </w:p>
    <w:p w:rsidR="00D4254E" w:rsidRDefault="00D4254E" w:rsidP="00EB7DFC">
      <w:pPr>
        <w:rPr>
          <w:b/>
        </w:rPr>
      </w:pPr>
    </w:p>
    <w:p w:rsidR="0097509A" w:rsidRDefault="00D4254E" w:rsidP="00EB7DFC">
      <w:pPr>
        <w:rPr>
          <w:b/>
        </w:rPr>
      </w:pPr>
      <w:r>
        <w:rPr>
          <w:b/>
        </w:rPr>
        <w:t xml:space="preserve">1) </w:t>
      </w:r>
      <w:r w:rsidR="0097509A" w:rsidRPr="000155BD">
        <w:rPr>
          <w:b/>
        </w:rPr>
        <w:t>Purpose of Ministry Agreement</w:t>
      </w:r>
      <w:r>
        <w:rPr>
          <w:b/>
        </w:rPr>
        <w:t>:</w:t>
      </w:r>
    </w:p>
    <w:p w:rsidR="00EB7DFC" w:rsidRPr="000155BD" w:rsidRDefault="00EB7DFC" w:rsidP="00EB7DFC">
      <w:pPr>
        <w:tabs>
          <w:tab w:val="left" w:pos="720"/>
        </w:tabs>
        <w:rPr>
          <w:b/>
        </w:rPr>
      </w:pPr>
    </w:p>
    <w:p w:rsidR="0097509A" w:rsidRDefault="0097509A" w:rsidP="00EB7DFC">
      <w:r>
        <w:t>This agreement serve</w:t>
      </w:r>
      <w:r w:rsidR="008663DB">
        <w:t>s</w:t>
      </w:r>
      <w:r>
        <w:t xml:space="preserve"> as a tool that a pastor and a deacon use to arrive at a mutual commitment and understanding of the deacon’s ministry while assigned to a specific parish and to document the agreement.  It also define</w:t>
      </w:r>
      <w:r w:rsidR="008663DB">
        <w:t>s</w:t>
      </w:r>
      <w:r>
        <w:t xml:space="preserve"> the pastor’s commitment to resources needed for </w:t>
      </w:r>
      <w:r w:rsidR="00D811D0">
        <w:t>the deacon to achieve his goals, and to assist and support the deacon in his continuing formation and spiritual growth.</w:t>
      </w:r>
    </w:p>
    <w:p w:rsidR="0097509A" w:rsidRDefault="0097509A" w:rsidP="0097509A">
      <w:pPr>
        <w:ind w:left="720"/>
      </w:pPr>
    </w:p>
    <w:p w:rsidR="0097509A" w:rsidRDefault="0097509A" w:rsidP="00EB7DFC">
      <w:r>
        <w:t xml:space="preserve">The agreement seeks also to promote accountability to the Bishop through the diocesan Office of the Permanent Diaconate providing a working basis for ministry reviews of the deacon and his assignment </w:t>
      </w:r>
      <w:r w:rsidRPr="00664052">
        <w:rPr>
          <w:b/>
        </w:rPr>
        <w:t>every three years</w:t>
      </w:r>
      <w:r>
        <w:t xml:space="preserve">. </w:t>
      </w:r>
      <w:r w:rsidR="00C5220F">
        <w:t xml:space="preserve"> An evaluation form for this process is provided by the Office of the </w:t>
      </w:r>
      <w:r w:rsidR="002A7E40">
        <w:t>Clergy Formation</w:t>
      </w:r>
      <w:r w:rsidR="00C5220F">
        <w:t>.  Please call (916) 733-0242 or 733-0244</w:t>
      </w:r>
      <w:r>
        <w:t xml:space="preserve"> </w:t>
      </w:r>
    </w:p>
    <w:p w:rsidR="0097509A" w:rsidRDefault="0097509A" w:rsidP="0097509A">
      <w:pPr>
        <w:ind w:left="720"/>
      </w:pPr>
    </w:p>
    <w:p w:rsidR="0097509A" w:rsidRDefault="0097509A" w:rsidP="00EB7DFC">
      <w:r>
        <w:t>The Agreement must be reviewed by the parties whenever a change in family or job condition might significantly affect the deacon’s ability to continue to perform the duties, as outlined in this document, and whenever the pastor</w:t>
      </w:r>
      <w:r w:rsidR="00D811D0">
        <w:t>/administrator</w:t>
      </w:r>
      <w:r>
        <w:t xml:space="preserve"> is changed.  In some cases, this Agreement may be continued without change or modification as mutual</w:t>
      </w:r>
      <w:r w:rsidR="00D811D0">
        <w:t>ly agreed upon by all parties.</w:t>
      </w:r>
      <w:r>
        <w:t xml:space="preserve">  </w:t>
      </w:r>
    </w:p>
    <w:p w:rsidR="0097509A" w:rsidRDefault="0097509A" w:rsidP="0097509A">
      <w:pPr>
        <w:ind w:left="360"/>
      </w:pPr>
      <w:r w:rsidRPr="00664052">
        <w:t xml:space="preserve">                                                              </w:t>
      </w:r>
    </w:p>
    <w:p w:rsidR="0097509A" w:rsidRPr="000155BD" w:rsidRDefault="0097509A" w:rsidP="00EB7DFC">
      <w:pPr>
        <w:rPr>
          <w:b/>
        </w:rPr>
      </w:pPr>
      <w:r w:rsidRPr="000155BD">
        <w:rPr>
          <w:b/>
        </w:rPr>
        <w:t>Services Performed</w:t>
      </w:r>
      <w:r w:rsidR="00C5220F">
        <w:rPr>
          <w:b/>
        </w:rPr>
        <w:t>:</w:t>
      </w:r>
    </w:p>
    <w:p w:rsidR="0097509A" w:rsidRDefault="0097509A" w:rsidP="0097509A">
      <w:pPr>
        <w:ind w:left="360"/>
      </w:pPr>
    </w:p>
    <w:p w:rsidR="00824980" w:rsidRDefault="008F5F8F" w:rsidP="00824980">
      <w:r w:rsidRPr="00EB7DFC">
        <w:rPr>
          <w:b/>
        </w:rPr>
        <w:t xml:space="preserve">A)  </w:t>
      </w:r>
      <w:r w:rsidR="00D811D0" w:rsidRPr="00A97206">
        <w:rPr>
          <w:b/>
          <w:u w:val="single"/>
        </w:rPr>
        <w:t>Charity &amp; Justice Ministry</w:t>
      </w:r>
      <w:r w:rsidR="00D811D0">
        <w:rPr>
          <w:b/>
        </w:rPr>
        <w:t>:</w:t>
      </w:r>
      <w:r w:rsidR="00824980">
        <w:t xml:space="preserve"> </w:t>
      </w:r>
      <w:r w:rsidR="00824980" w:rsidRPr="00824980">
        <w:rPr>
          <w:b/>
        </w:rPr>
        <w:t>(Check off)</w:t>
      </w:r>
      <w:r w:rsidR="0097509A" w:rsidRPr="000106D2">
        <w:t xml:space="preserve">  </w:t>
      </w:r>
    </w:p>
    <w:p w:rsidR="00EB7DFC" w:rsidRDefault="00EB7DFC" w:rsidP="00824980"/>
    <w:p w:rsidR="00A97206" w:rsidRDefault="00A97206" w:rsidP="00824980">
      <w:r>
        <w:t>Outreach to the po</w:t>
      </w:r>
      <w:r w:rsidR="00371DF5">
        <w:t>or ___</w:t>
      </w:r>
    </w:p>
    <w:p w:rsidR="00A97206" w:rsidRDefault="00A97206" w:rsidP="00824980">
      <w:r>
        <w:t>Min</w:t>
      </w:r>
      <w:r w:rsidR="00371DF5">
        <w:t>istry to the sick and dying ___</w:t>
      </w:r>
    </w:p>
    <w:p w:rsidR="00A97206" w:rsidRDefault="00371DF5" w:rsidP="00824980">
      <w:r>
        <w:t>Visiting Homebound/Hospital ___</w:t>
      </w:r>
    </w:p>
    <w:p w:rsidR="00371DF5" w:rsidRDefault="00371DF5" w:rsidP="00824980">
      <w:r>
        <w:t>Social Justice ___</w:t>
      </w:r>
    </w:p>
    <w:p w:rsidR="003D3B55" w:rsidRDefault="003D3B55" w:rsidP="003D3B55">
      <w:r>
        <w:t>Advocacy ___</w:t>
      </w:r>
    </w:p>
    <w:p w:rsidR="00371DF5" w:rsidRDefault="00371DF5" w:rsidP="00824980">
      <w:r>
        <w:t>Collaboration with Institutions, e.g., St. Vincent de Paul, Jail, or Prison ___</w:t>
      </w:r>
    </w:p>
    <w:p w:rsidR="00A75B61" w:rsidRDefault="00A75B61" w:rsidP="00A75B61">
      <w:r>
        <w:t>Staff Meetings ___</w:t>
      </w:r>
    </w:p>
    <w:p w:rsidR="008651A9" w:rsidRDefault="008651A9" w:rsidP="00824980">
      <w:r>
        <w:t>Other  ___</w:t>
      </w:r>
    </w:p>
    <w:p w:rsidR="00371DF5" w:rsidRDefault="00371DF5" w:rsidP="00824980"/>
    <w:p w:rsidR="00371DF5" w:rsidRPr="00371DF5" w:rsidRDefault="00371DF5" w:rsidP="008249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Hours per month______</w:t>
      </w:r>
    </w:p>
    <w:p w:rsidR="00371DF5" w:rsidRDefault="00371DF5" w:rsidP="00824980"/>
    <w:p w:rsidR="00C00FA9" w:rsidRDefault="00C00FA9" w:rsidP="00824980"/>
    <w:p w:rsidR="0097509A" w:rsidRDefault="0097509A" w:rsidP="0097509A">
      <w:pPr>
        <w:ind w:left="720"/>
      </w:pPr>
    </w:p>
    <w:p w:rsidR="00371DF5" w:rsidRDefault="0097509A" w:rsidP="00824980">
      <w:pPr>
        <w:rPr>
          <w:b/>
        </w:rPr>
      </w:pPr>
      <w:r w:rsidRPr="00EB7DFC">
        <w:rPr>
          <w:b/>
        </w:rPr>
        <w:t>B)</w:t>
      </w:r>
      <w:r w:rsidR="00371DF5">
        <w:rPr>
          <w:b/>
        </w:rPr>
        <w:t xml:space="preserve">  </w:t>
      </w:r>
      <w:r w:rsidR="00371DF5" w:rsidRPr="00371DF5">
        <w:rPr>
          <w:b/>
          <w:u w:val="single"/>
        </w:rPr>
        <w:t>Word</w:t>
      </w:r>
      <w:r w:rsidR="00371DF5">
        <w:rPr>
          <w:b/>
          <w:u w:val="single"/>
        </w:rPr>
        <w:t xml:space="preserve"> :  </w:t>
      </w:r>
      <w:r w:rsidR="00371DF5" w:rsidRPr="00371DF5">
        <w:rPr>
          <w:b/>
        </w:rPr>
        <w:t>(Check Off)</w:t>
      </w:r>
    </w:p>
    <w:p w:rsidR="00371DF5" w:rsidRDefault="00371DF5" w:rsidP="00824980">
      <w:pPr>
        <w:rPr>
          <w:b/>
        </w:rPr>
      </w:pPr>
    </w:p>
    <w:p w:rsidR="003D3B55" w:rsidRDefault="003D3B55" w:rsidP="003D3B55">
      <w:r>
        <w:t>Adult Education ____</w:t>
      </w:r>
    </w:p>
    <w:p w:rsidR="003D3B55" w:rsidRDefault="003D3B55" w:rsidP="003D3B55">
      <w:r>
        <w:t>Baptismal Preparation ____</w:t>
      </w:r>
    </w:p>
    <w:p w:rsidR="003D3B55" w:rsidRDefault="003D3B55" w:rsidP="003D3B55">
      <w:r>
        <w:t>Marriage Preparation ____</w:t>
      </w:r>
    </w:p>
    <w:p w:rsidR="003D3B55" w:rsidRDefault="003D3B55" w:rsidP="003D3B55">
      <w:r>
        <w:t>Annulments ____</w:t>
      </w:r>
    </w:p>
    <w:p w:rsidR="003D3B55" w:rsidRDefault="003D3B55" w:rsidP="003D3B55">
      <w:r>
        <w:t>Scripture study ____</w:t>
      </w:r>
    </w:p>
    <w:p w:rsidR="003D3B55" w:rsidRDefault="003D3B55" w:rsidP="003D3B55">
      <w:r>
        <w:t>RCIA ____</w:t>
      </w:r>
    </w:p>
    <w:p w:rsidR="003D3B55" w:rsidRDefault="003D3B55" w:rsidP="003D3B55">
      <w:r>
        <w:t>Training of lectors, Extraordinary Ministers of Holy Communion, Altar Servers ____</w:t>
      </w:r>
    </w:p>
    <w:p w:rsidR="008651A9" w:rsidRDefault="008651A9" w:rsidP="00824980">
      <w:proofErr w:type="spellStart"/>
      <w:r w:rsidRPr="006831A2">
        <w:t>Cursillos</w:t>
      </w:r>
      <w:proofErr w:type="spellEnd"/>
      <w:r w:rsidRPr="006831A2">
        <w:t xml:space="preserve"> and other non-sacramental activities at which you preside as deacon.</w:t>
      </w:r>
    </w:p>
    <w:p w:rsidR="00371DF5" w:rsidRDefault="008651A9" w:rsidP="00824980">
      <w:r>
        <w:t>(</w:t>
      </w:r>
      <w:r w:rsidRPr="008651A9">
        <w:t>Include the amount of time spent in homily preparation for these events.</w:t>
      </w:r>
      <w:r>
        <w:t>)       _____</w:t>
      </w:r>
    </w:p>
    <w:p w:rsidR="008651A9" w:rsidRDefault="008651A9" w:rsidP="00824980">
      <w:r>
        <w:t>Spiritual Direction ____</w:t>
      </w:r>
    </w:p>
    <w:p w:rsidR="008651A9" w:rsidRPr="008651A9" w:rsidRDefault="008651A9" w:rsidP="00824980">
      <w:pPr>
        <w:rPr>
          <w:b/>
        </w:rPr>
      </w:pPr>
      <w:r>
        <w:t>Other  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1A9">
        <w:rPr>
          <w:b/>
        </w:rPr>
        <w:t>Hours per month ______</w:t>
      </w:r>
    </w:p>
    <w:p w:rsidR="00371DF5" w:rsidRDefault="00371DF5" w:rsidP="00824980">
      <w:pPr>
        <w:rPr>
          <w:b/>
        </w:rPr>
      </w:pPr>
    </w:p>
    <w:p w:rsidR="008651A9" w:rsidRDefault="008651A9" w:rsidP="008651A9">
      <w:pPr>
        <w:rPr>
          <w:b/>
        </w:rPr>
      </w:pPr>
      <w:r w:rsidRPr="008651A9">
        <w:rPr>
          <w:b/>
        </w:rPr>
        <w:t xml:space="preserve">C)  </w:t>
      </w:r>
      <w:r w:rsidRPr="008651A9">
        <w:rPr>
          <w:b/>
          <w:u w:val="single"/>
        </w:rPr>
        <w:t>Sacrament</w:t>
      </w:r>
      <w:r w:rsidR="00BC3BB9">
        <w:rPr>
          <w:b/>
          <w:u w:val="single"/>
        </w:rPr>
        <w:t>s</w:t>
      </w:r>
      <w:r>
        <w:rPr>
          <w:b/>
        </w:rPr>
        <w:t>:  (Check off)</w:t>
      </w:r>
    </w:p>
    <w:p w:rsidR="008651A9" w:rsidRDefault="008651A9" w:rsidP="008651A9">
      <w:pPr>
        <w:rPr>
          <w:b/>
          <w:u w:val="single"/>
        </w:rPr>
      </w:pPr>
    </w:p>
    <w:p w:rsidR="008651A9" w:rsidRDefault="008651A9" w:rsidP="008651A9">
      <w:r w:rsidRPr="000106D2">
        <w:t>Masses (including</w:t>
      </w:r>
      <w:r>
        <w:t xml:space="preserve"> Sundays) ___</w:t>
      </w:r>
    </w:p>
    <w:p w:rsidR="003D3B55" w:rsidRDefault="003D3B55" w:rsidP="003D3B55">
      <w:r w:rsidRPr="008651A9">
        <w:t>Baptisms ___</w:t>
      </w:r>
      <w:r>
        <w:t>(at which you function as deacon).</w:t>
      </w:r>
    </w:p>
    <w:p w:rsidR="00474F44" w:rsidRDefault="00474F44" w:rsidP="00474F44">
      <w:r>
        <w:t>Confirmation ___</w:t>
      </w:r>
    </w:p>
    <w:p w:rsidR="008651A9" w:rsidRDefault="008651A9" w:rsidP="008651A9">
      <w:r>
        <w:t>Weddings____</w:t>
      </w:r>
    </w:p>
    <w:p w:rsidR="00474F44" w:rsidRDefault="00474F44" w:rsidP="008651A9">
      <w:r>
        <w:t>Funerals ____</w:t>
      </w:r>
    </w:p>
    <w:p w:rsidR="00474F44" w:rsidRDefault="00474F44" w:rsidP="00474F44">
      <w:r>
        <w:t>Vigil Services ___</w:t>
      </w:r>
    </w:p>
    <w:p w:rsidR="00474F44" w:rsidRDefault="00474F44" w:rsidP="00474F44">
      <w:r>
        <w:t>Graveside Services ___</w:t>
      </w:r>
    </w:p>
    <w:p w:rsidR="00474F44" w:rsidRDefault="00474F44" w:rsidP="00474F44">
      <w:r>
        <w:t>Prayer Services ___</w:t>
      </w:r>
    </w:p>
    <w:p w:rsidR="00474F44" w:rsidRDefault="00474F44" w:rsidP="00474F44">
      <w:r>
        <w:t>Holy Communion taken to hospitals, rest homes, etc., at which you function as a deacon ____</w:t>
      </w:r>
    </w:p>
    <w:p w:rsidR="00474F44" w:rsidRDefault="00474F44" w:rsidP="00474F44">
      <w:r>
        <w:t>Benedictions ___</w:t>
      </w:r>
    </w:p>
    <w:p w:rsidR="00474F44" w:rsidRDefault="00474F44" w:rsidP="00474F44">
      <w:r>
        <w:t>Stations of the Cross ___</w:t>
      </w:r>
    </w:p>
    <w:p w:rsidR="00C570B8" w:rsidRDefault="00C570B8" w:rsidP="008651A9">
      <w:r>
        <w:t>Novenas ___</w:t>
      </w:r>
    </w:p>
    <w:p w:rsidR="00C570B8" w:rsidRDefault="00C570B8" w:rsidP="008651A9">
      <w:r>
        <w:t>Retreats ___</w:t>
      </w:r>
    </w:p>
    <w:p w:rsidR="00C570B8" w:rsidRDefault="00C570B8" w:rsidP="008651A9">
      <w:r>
        <w:t>Days of Recollection ___</w:t>
      </w:r>
    </w:p>
    <w:p w:rsidR="00474F44" w:rsidRDefault="00474F44" w:rsidP="00474F44">
      <w:pPr>
        <w:rPr>
          <w:b/>
          <w:u w:val="single"/>
        </w:rPr>
      </w:pPr>
      <w:r>
        <w:t>Please include specific preaching assignments each month and include the amount of time spent in homily preparation.</w:t>
      </w:r>
      <w:r w:rsidRPr="008651A9">
        <w:rPr>
          <w:u w:val="single"/>
        </w:rPr>
        <w:t xml:space="preserve"> ____</w:t>
      </w:r>
    </w:p>
    <w:p w:rsidR="00C570B8" w:rsidRPr="008651A9" w:rsidRDefault="00C570B8" w:rsidP="008651A9">
      <w:r>
        <w:t>Other ___</w:t>
      </w:r>
    </w:p>
    <w:p w:rsidR="008651A9" w:rsidRPr="000106D2" w:rsidRDefault="008651A9" w:rsidP="008651A9">
      <w:pPr>
        <w:ind w:left="720"/>
        <w:rPr>
          <w:b/>
        </w:rPr>
      </w:pPr>
      <w:r>
        <w:t xml:space="preserve">                                                                                          </w:t>
      </w:r>
      <w:r w:rsidRPr="000106D2">
        <w:rPr>
          <w:b/>
        </w:rPr>
        <w:t>Hours</w:t>
      </w:r>
      <w:r>
        <w:rPr>
          <w:b/>
        </w:rPr>
        <w:t xml:space="preserve"> </w:t>
      </w:r>
      <w:r w:rsidRPr="000106D2">
        <w:rPr>
          <w:b/>
        </w:rPr>
        <w:t>per</w:t>
      </w:r>
      <w:r>
        <w:rPr>
          <w:b/>
        </w:rPr>
        <w:t xml:space="preserve"> month______</w:t>
      </w:r>
    </w:p>
    <w:p w:rsidR="00EB7DFC" w:rsidRDefault="00EB7DFC" w:rsidP="00EB7DFC">
      <w:pPr>
        <w:ind w:left="720"/>
        <w:rPr>
          <w:b/>
          <w:u w:val="single"/>
        </w:rPr>
      </w:pPr>
    </w:p>
    <w:p w:rsidR="002A7DB2" w:rsidRDefault="00D4254E" w:rsidP="00EB7DFC">
      <w:pPr>
        <w:rPr>
          <w:b/>
        </w:rPr>
      </w:pPr>
      <w:r>
        <w:rPr>
          <w:b/>
        </w:rPr>
        <w:t xml:space="preserve"> </w:t>
      </w:r>
      <w:r w:rsidR="00C570B8">
        <w:rPr>
          <w:b/>
        </w:rPr>
        <w:t>D</w:t>
      </w:r>
      <w:r>
        <w:rPr>
          <w:b/>
        </w:rPr>
        <w:t>)</w:t>
      </w:r>
      <w:r w:rsidR="00EB7DFC">
        <w:rPr>
          <w:b/>
        </w:rPr>
        <w:t xml:space="preserve"> </w:t>
      </w:r>
      <w:r w:rsidR="0097509A" w:rsidRPr="006978E0">
        <w:rPr>
          <w:b/>
          <w:u w:val="single"/>
        </w:rPr>
        <w:t>Tasks Not Subject to Agreement:</w:t>
      </w:r>
      <w:r w:rsidR="0097509A" w:rsidRPr="006978E0">
        <w:rPr>
          <w:b/>
        </w:rPr>
        <w:t xml:space="preserve">  </w:t>
      </w:r>
      <w:r w:rsidR="002A7DB2">
        <w:rPr>
          <w:b/>
        </w:rPr>
        <w:t>(Check Off)</w:t>
      </w:r>
    </w:p>
    <w:p w:rsidR="00C570B8" w:rsidRDefault="00C570B8" w:rsidP="00EB7DFC">
      <w:r w:rsidRPr="00C570B8">
        <w:t xml:space="preserve">(Do </w:t>
      </w:r>
      <w:r w:rsidR="00B62394" w:rsidRPr="00C570B8">
        <w:t>not</w:t>
      </w:r>
      <w:r w:rsidRPr="00C570B8">
        <w:t xml:space="preserve"> include Diaconate Continuing Education, Retreats or small group meetings)</w:t>
      </w:r>
    </w:p>
    <w:p w:rsidR="00C570B8" w:rsidRPr="00C570B8" w:rsidRDefault="00C570B8" w:rsidP="00EB7DFC"/>
    <w:p w:rsidR="00D4254E" w:rsidRDefault="002A7DB2" w:rsidP="00D4254E">
      <w:r>
        <w:t>D</w:t>
      </w:r>
      <w:r w:rsidR="0097509A">
        <w:t>iocesan assignm</w:t>
      </w:r>
      <w:r w:rsidR="00EB7DFC">
        <w:t>ents in correctional facilities</w:t>
      </w:r>
      <w:r>
        <w:t>___</w:t>
      </w:r>
    </w:p>
    <w:p w:rsidR="00097D7D" w:rsidRDefault="002A7DB2" w:rsidP="00D4254E">
      <w:r>
        <w:t>Ho</w:t>
      </w:r>
      <w:r w:rsidR="00EB7DFC">
        <w:t>spital</w:t>
      </w:r>
      <w:r w:rsidR="00474F44">
        <w:t xml:space="preserve"> </w:t>
      </w:r>
      <w:r w:rsidR="00D644EB">
        <w:t>Chaplaincy</w:t>
      </w:r>
      <w:r>
        <w:t>___</w:t>
      </w:r>
      <w:r w:rsidR="0097509A">
        <w:t xml:space="preserve"> </w:t>
      </w:r>
    </w:p>
    <w:p w:rsidR="00474F44" w:rsidRDefault="00474F44" w:rsidP="00D4254E">
      <w:r>
        <w:t>Diocesan Social Service ____</w:t>
      </w:r>
    </w:p>
    <w:p w:rsidR="00097D7D" w:rsidRDefault="00EB7DFC" w:rsidP="00D4254E">
      <w:r>
        <w:t>Marriage Tribunal</w:t>
      </w:r>
      <w:r w:rsidR="00097D7D">
        <w:t>___</w:t>
      </w:r>
    </w:p>
    <w:p w:rsidR="00D4254E" w:rsidRDefault="00D644EB" w:rsidP="00D4254E">
      <w:r>
        <w:t>O</w:t>
      </w:r>
      <w:r w:rsidR="0097509A">
        <w:t>ther volunteer assignments or</w:t>
      </w:r>
      <w:r w:rsidR="00097D7D">
        <w:t xml:space="preserve"> </w:t>
      </w:r>
      <w:r w:rsidR="0097509A">
        <w:t>appointments to committees related to diocesa</w:t>
      </w:r>
      <w:r w:rsidR="00EB7DFC">
        <w:t>n and</w:t>
      </w:r>
    </w:p>
    <w:p w:rsidR="00097D7D" w:rsidRDefault="00EB7DFC" w:rsidP="00D4254E">
      <w:r>
        <w:t>Church related activities</w:t>
      </w:r>
      <w:r w:rsidR="00097D7D">
        <w:t>__</w:t>
      </w:r>
      <w:r w:rsidR="00C570B8">
        <w:t>_</w:t>
      </w:r>
      <w:r w:rsidR="00097D7D">
        <w:t>_</w:t>
      </w:r>
      <w:r w:rsidR="0097509A">
        <w:t xml:space="preserve"> </w:t>
      </w:r>
    </w:p>
    <w:p w:rsidR="00474F44" w:rsidRDefault="00474F44" w:rsidP="004E42D4">
      <w:r>
        <w:t>Inter-religious Dialogue ____</w:t>
      </w:r>
    </w:p>
    <w:p w:rsidR="0097509A" w:rsidRDefault="00C570B8" w:rsidP="004E42D4">
      <w:r>
        <w:t>Other (</w:t>
      </w:r>
      <w:r w:rsidR="00B62394">
        <w:t>Specify</w:t>
      </w:r>
      <w:r>
        <w:t>)  _____________</w:t>
      </w:r>
      <w:r w:rsidR="00D4254E">
        <w:t xml:space="preserve">                                   </w:t>
      </w:r>
      <w:r w:rsidR="0097509A">
        <w:rPr>
          <w:b/>
        </w:rPr>
        <w:t xml:space="preserve">Hours per </w:t>
      </w:r>
      <w:r w:rsidR="00DF3EDF">
        <w:rPr>
          <w:b/>
        </w:rPr>
        <w:t>month</w:t>
      </w:r>
      <w:r w:rsidR="0097509A">
        <w:rPr>
          <w:b/>
        </w:rPr>
        <w:t>________</w:t>
      </w:r>
      <w:r w:rsidR="00C5220F">
        <w:rPr>
          <w:b/>
        </w:rPr>
        <w:t>_</w:t>
      </w:r>
      <w:r w:rsidR="0097509A">
        <w:t xml:space="preserve">  </w:t>
      </w:r>
    </w:p>
    <w:p w:rsidR="00DC0446" w:rsidRDefault="0097509A" w:rsidP="0097509A">
      <w:pPr>
        <w:ind w:left="720"/>
      </w:pPr>
      <w:r>
        <w:t xml:space="preserve">                                                                                     </w:t>
      </w:r>
    </w:p>
    <w:p w:rsidR="0097509A" w:rsidRPr="00254A0F" w:rsidRDefault="00DC0446" w:rsidP="0097509A">
      <w:pPr>
        <w:ind w:left="720"/>
        <w:rPr>
          <w:b/>
        </w:rPr>
      </w:pPr>
      <w:r>
        <w:t xml:space="preserve">                                                                             </w:t>
      </w:r>
      <w:r w:rsidR="0097509A" w:rsidRPr="00254A0F">
        <w:rPr>
          <w:b/>
        </w:rPr>
        <w:t>Place:__________________</w:t>
      </w:r>
      <w:r w:rsidR="00C5220F">
        <w:rPr>
          <w:b/>
        </w:rPr>
        <w:t>_</w:t>
      </w:r>
    </w:p>
    <w:p w:rsidR="0097509A" w:rsidRPr="00FC50B7" w:rsidRDefault="0097509A" w:rsidP="00D644EB">
      <w:pPr>
        <w:ind w:left="3600"/>
      </w:pPr>
      <w:r w:rsidRPr="00254A0F">
        <w:rPr>
          <w:b/>
        </w:rPr>
        <w:lastRenderedPageBreak/>
        <w:t xml:space="preserve">                                     </w:t>
      </w:r>
      <w:r>
        <w:rPr>
          <w:b/>
        </w:rPr>
        <w:t xml:space="preserve">                          </w:t>
      </w:r>
      <w:r w:rsidR="00DC0446">
        <w:rPr>
          <w:b/>
        </w:rPr>
        <w:t xml:space="preserve">                                                               </w:t>
      </w:r>
      <w:r w:rsidR="00D644EB">
        <w:rPr>
          <w:b/>
        </w:rPr>
        <w:t>Supervisor/</w:t>
      </w:r>
      <w:r>
        <w:rPr>
          <w:b/>
        </w:rPr>
        <w:t>Co</w:t>
      </w:r>
      <w:r w:rsidRPr="00FC50B7">
        <w:rPr>
          <w:b/>
        </w:rPr>
        <w:t>ordinator</w:t>
      </w:r>
      <w:r w:rsidR="00D644EB">
        <w:rPr>
          <w:b/>
        </w:rPr>
        <w:t>:_________________</w:t>
      </w:r>
      <w:r w:rsidRPr="00FC50B7">
        <w:rPr>
          <w:b/>
        </w:rPr>
        <w:t xml:space="preserve">                                                                   </w:t>
      </w:r>
    </w:p>
    <w:p w:rsidR="00DC0446" w:rsidRDefault="00DC0446" w:rsidP="00C570B8">
      <w:pPr>
        <w:rPr>
          <w:b/>
        </w:rPr>
      </w:pPr>
      <w:r w:rsidRPr="00DC0446">
        <w:rPr>
          <w:b/>
        </w:rPr>
        <w:t xml:space="preserve">                                 </w:t>
      </w:r>
      <w:r>
        <w:rPr>
          <w:b/>
        </w:rPr>
        <w:t xml:space="preserve">                                    </w:t>
      </w:r>
    </w:p>
    <w:p w:rsidR="00DC0446" w:rsidRDefault="00DC0446" w:rsidP="0097509A">
      <w:pPr>
        <w:ind w:left="720"/>
        <w:rPr>
          <w:b/>
          <w:u w:val="single"/>
        </w:rPr>
      </w:pPr>
    </w:p>
    <w:p w:rsidR="00D644EB" w:rsidRDefault="00C570B8" w:rsidP="00C5220F">
      <w:r w:rsidRPr="00C570B8">
        <w:rPr>
          <w:b/>
        </w:rPr>
        <w:t>E</w:t>
      </w:r>
      <w:r w:rsidR="00C5220F" w:rsidRPr="00C570B8">
        <w:rPr>
          <w:b/>
        </w:rPr>
        <w:t xml:space="preserve">) </w:t>
      </w:r>
      <w:r w:rsidRPr="00C570B8">
        <w:rPr>
          <w:b/>
          <w:u w:val="single"/>
        </w:rPr>
        <w:t>Resources</w:t>
      </w:r>
      <w:r w:rsidR="0097509A" w:rsidRPr="00D4254E">
        <w:t>:</w:t>
      </w:r>
      <w:r w:rsidR="0097509A">
        <w:t xml:space="preserve">  </w:t>
      </w:r>
      <w:r>
        <w:t>These are the ways I will fulfill my continuing formation:</w:t>
      </w:r>
      <w:r w:rsidR="00134DE9">
        <w:t xml:space="preserve"> Two Continuing Formation days</w:t>
      </w:r>
      <w:r w:rsidR="00D644EB">
        <w:t xml:space="preserve"> as part of the 30 hours </w:t>
      </w:r>
      <w:r w:rsidR="00474F44">
        <w:t xml:space="preserve">annually </w:t>
      </w:r>
      <w:r w:rsidR="00D644EB">
        <w:t xml:space="preserve">required, </w:t>
      </w:r>
      <w:r w:rsidR="00474F44">
        <w:t xml:space="preserve">and </w:t>
      </w:r>
      <w:r w:rsidR="00134DE9">
        <w:t>annual retreat</w:t>
      </w:r>
      <w:r w:rsidR="00474F44">
        <w:t>.</w:t>
      </w:r>
      <w:r w:rsidR="00D644EB">
        <w:t xml:space="preserve"> </w:t>
      </w:r>
      <w:r w:rsidR="00474F44">
        <w:t>(I</w:t>
      </w:r>
      <w:r w:rsidR="00134DE9">
        <w:t>f recently ordained</w:t>
      </w:r>
      <w:r w:rsidR="00D644EB">
        <w:t xml:space="preserve"> an added</w:t>
      </w:r>
      <w:r w:rsidR="00134DE9">
        <w:t xml:space="preserve"> </w:t>
      </w:r>
      <w:r w:rsidR="00B62394">
        <w:t>three-year Post-Ordination Formation Program.)</w:t>
      </w:r>
    </w:p>
    <w:p w:rsidR="00D644EB" w:rsidRDefault="00D644EB" w:rsidP="00C5220F"/>
    <w:p w:rsidR="00C5220F" w:rsidRDefault="00134DE9" w:rsidP="00C5220F">
      <w:r>
        <w:t xml:space="preserve">The </w:t>
      </w:r>
      <w:r w:rsidR="00D644EB">
        <w:t>D</w:t>
      </w:r>
      <w:r>
        <w:t xml:space="preserve">eacons do not receive any offering for services rendered in their ministry, according to Diaconate Policy and Diocesan statutes.  </w:t>
      </w:r>
      <w:r w:rsidR="00B62394">
        <w:t xml:space="preserve">However, if he is employed in a regular parish ministry, e.g., religious education; director of parish operations, business manager, he will be paid the salary of that professional diocesan classification.  </w:t>
      </w:r>
      <w:r w:rsidR="00D644EB" w:rsidRPr="00134DE9">
        <w:t>The Parish assumes the cost of the continuing formation of Deacons and wives.  These include Education days, Retreats, Conferences, books, mileage, or supplies needed for the ministry.</w:t>
      </w:r>
    </w:p>
    <w:p w:rsidR="00134DE9" w:rsidRDefault="00134DE9" w:rsidP="00C5220F">
      <w:pPr>
        <w:rPr>
          <w:b/>
          <w:u w:val="single"/>
        </w:rPr>
      </w:pPr>
    </w:p>
    <w:p w:rsidR="00134DE9" w:rsidRDefault="00134DE9" w:rsidP="00134DE9">
      <w:r>
        <w:t>Note:  If a Deacon is employed his evaluation will follow the appropriate process.</w:t>
      </w:r>
    </w:p>
    <w:p w:rsidR="00134DE9" w:rsidRDefault="00134DE9" w:rsidP="00C5220F">
      <w:pPr>
        <w:rPr>
          <w:b/>
          <w:u w:val="single"/>
        </w:rPr>
      </w:pPr>
    </w:p>
    <w:p w:rsidR="00134DE9" w:rsidRPr="00134DE9" w:rsidRDefault="00134DE9" w:rsidP="00C5220F"/>
    <w:p w:rsidR="00134DE9" w:rsidRPr="00C5220F" w:rsidRDefault="00134DE9" w:rsidP="00C5220F"/>
    <w:p w:rsidR="0097509A" w:rsidRPr="00EE5C4D" w:rsidRDefault="00EE5C4D" w:rsidP="0097509A">
      <w:pPr>
        <w:ind w:left="720"/>
        <w:rPr>
          <w:b/>
        </w:rPr>
      </w:pPr>
      <w:r>
        <w:t xml:space="preserve">                                                      </w:t>
      </w:r>
      <w:r w:rsidRPr="00EE5C4D">
        <w:rPr>
          <w:b/>
        </w:rPr>
        <w:t xml:space="preserve">Employed by the </w:t>
      </w:r>
      <w:r w:rsidR="00B62394" w:rsidRPr="00EE5C4D">
        <w:rPr>
          <w:b/>
        </w:rPr>
        <w:t>Parish____</w:t>
      </w:r>
      <w:r w:rsidR="00B62394">
        <w:rPr>
          <w:b/>
        </w:rPr>
        <w:t>(</w:t>
      </w:r>
      <w:r w:rsidR="00B62394" w:rsidRPr="00EE5C4D">
        <w:rPr>
          <w:b/>
        </w:rPr>
        <w:t>Yes</w:t>
      </w:r>
      <w:r w:rsidRPr="00EE5C4D">
        <w:rPr>
          <w:b/>
        </w:rPr>
        <w:t xml:space="preserve">)_____(No)  </w:t>
      </w:r>
    </w:p>
    <w:p w:rsidR="00DC0446" w:rsidRDefault="00EE5C4D" w:rsidP="0097509A">
      <w:pPr>
        <w:ind w:left="720"/>
        <w:rPr>
          <w:b/>
        </w:rPr>
      </w:pPr>
      <w:r>
        <w:rPr>
          <w:b/>
        </w:rPr>
        <w:t xml:space="preserve">                                                      </w:t>
      </w:r>
    </w:p>
    <w:p w:rsidR="00EE5C4D" w:rsidRDefault="00DC0446" w:rsidP="0097509A">
      <w:pPr>
        <w:ind w:left="720"/>
        <w:rPr>
          <w:b/>
        </w:rPr>
      </w:pPr>
      <w:r>
        <w:rPr>
          <w:b/>
        </w:rPr>
        <w:t xml:space="preserve">                                                     </w:t>
      </w:r>
      <w:r w:rsidR="00DF3EDF">
        <w:rPr>
          <w:b/>
        </w:rPr>
        <w:t xml:space="preserve"> </w:t>
      </w:r>
      <w:r w:rsidR="00824980">
        <w:rPr>
          <w:b/>
        </w:rPr>
        <w:t xml:space="preserve">                      </w:t>
      </w:r>
      <w:r w:rsidR="00097EF2">
        <w:rPr>
          <w:b/>
        </w:rPr>
        <w:t xml:space="preserve">Hours per </w:t>
      </w:r>
      <w:r w:rsidR="00DF3EDF">
        <w:rPr>
          <w:b/>
        </w:rPr>
        <w:t>Month</w:t>
      </w:r>
      <w:r w:rsidR="00097EF2">
        <w:rPr>
          <w:b/>
        </w:rPr>
        <w:t>_______</w:t>
      </w:r>
      <w:r>
        <w:rPr>
          <w:b/>
        </w:rPr>
        <w:t>______</w:t>
      </w:r>
    </w:p>
    <w:p w:rsidR="00097EF2" w:rsidRDefault="00097EF2" w:rsidP="0097509A">
      <w:pPr>
        <w:ind w:left="720"/>
        <w:rPr>
          <w:b/>
        </w:rPr>
      </w:pPr>
    </w:p>
    <w:p w:rsidR="00C5220F" w:rsidRDefault="00C5220F" w:rsidP="0097509A">
      <w:pPr>
        <w:ind w:left="720"/>
        <w:rPr>
          <w:b/>
        </w:rPr>
      </w:pPr>
    </w:p>
    <w:p w:rsidR="00C5220F" w:rsidRDefault="00C5220F" w:rsidP="0097509A">
      <w:pPr>
        <w:ind w:left="720"/>
        <w:rPr>
          <w:b/>
        </w:rPr>
      </w:pPr>
    </w:p>
    <w:p w:rsidR="0097509A" w:rsidRDefault="0097509A" w:rsidP="00C5220F">
      <w:pPr>
        <w:rPr>
          <w:b/>
        </w:rPr>
      </w:pPr>
      <w:r>
        <w:rPr>
          <w:b/>
        </w:rPr>
        <w:t>Asking for God’s grace, we the undersigned, join together in service to “</w:t>
      </w:r>
      <w:r>
        <w:rPr>
          <w:b/>
          <w:i/>
        </w:rPr>
        <w:t xml:space="preserve">God’s People” </w:t>
      </w:r>
      <w:r>
        <w:rPr>
          <w:b/>
        </w:rPr>
        <w:t>in accepting this agreement.  We pray that the Spirit will guide us in our ministries for the greater honor and glory of God.</w:t>
      </w:r>
    </w:p>
    <w:p w:rsidR="0097509A" w:rsidRDefault="0097509A" w:rsidP="0097509A">
      <w:pPr>
        <w:ind w:left="720"/>
        <w:rPr>
          <w:b/>
        </w:rPr>
      </w:pPr>
    </w:p>
    <w:p w:rsidR="0097509A" w:rsidRDefault="0097509A" w:rsidP="0097509A">
      <w:pPr>
        <w:ind w:left="720"/>
        <w:rPr>
          <w:b/>
        </w:rPr>
      </w:pPr>
      <w:r>
        <w:rPr>
          <w:b/>
        </w:rPr>
        <w:t>Deacon______________________________________________     Date:______</w:t>
      </w:r>
    </w:p>
    <w:p w:rsidR="0097509A" w:rsidRDefault="0097509A" w:rsidP="0097509A">
      <w:pPr>
        <w:ind w:left="720"/>
        <w:rPr>
          <w:b/>
        </w:rPr>
      </w:pPr>
    </w:p>
    <w:p w:rsidR="0097509A" w:rsidRDefault="0097509A" w:rsidP="0097509A">
      <w:pPr>
        <w:ind w:left="720"/>
        <w:rPr>
          <w:b/>
        </w:rPr>
      </w:pPr>
      <w:r>
        <w:rPr>
          <w:b/>
        </w:rPr>
        <w:t xml:space="preserve">Deacon’s Spouse______________________________________     Date:______                                                                            </w:t>
      </w:r>
    </w:p>
    <w:p w:rsidR="0097509A" w:rsidRDefault="0097509A" w:rsidP="0097509A">
      <w:pPr>
        <w:ind w:left="720"/>
        <w:rPr>
          <w:b/>
        </w:rPr>
      </w:pPr>
    </w:p>
    <w:p w:rsidR="0097509A" w:rsidRDefault="0097509A" w:rsidP="0097509A">
      <w:pPr>
        <w:ind w:left="720"/>
        <w:rPr>
          <w:b/>
        </w:rPr>
      </w:pPr>
      <w:r>
        <w:rPr>
          <w:b/>
        </w:rPr>
        <w:t xml:space="preserve">Pastor/Administrator:__________________________________    Date:______                                                                         </w:t>
      </w:r>
    </w:p>
    <w:p w:rsidR="0097509A" w:rsidRDefault="0097509A" w:rsidP="0097509A">
      <w:pPr>
        <w:ind w:left="720"/>
        <w:rPr>
          <w:b/>
          <w:u w:val="single"/>
        </w:rPr>
      </w:pPr>
    </w:p>
    <w:p w:rsidR="00E36AF6" w:rsidRDefault="00E36AF6" w:rsidP="00C5220F">
      <w:pPr>
        <w:rPr>
          <w:b/>
          <w:u w:val="single"/>
        </w:rPr>
      </w:pPr>
    </w:p>
    <w:p w:rsidR="0097509A" w:rsidRPr="004265C7" w:rsidRDefault="0097509A" w:rsidP="00C5220F">
      <w:pPr>
        <w:rPr>
          <w:b/>
          <w:u w:val="single"/>
        </w:rPr>
      </w:pPr>
      <w:r w:rsidRPr="004265C7">
        <w:rPr>
          <w:b/>
          <w:u w:val="single"/>
        </w:rPr>
        <w:t>Please forward a copy of this completed Agreement to:</w:t>
      </w:r>
    </w:p>
    <w:p w:rsidR="00E36AF6" w:rsidRDefault="00E36AF6" w:rsidP="00C5220F">
      <w:pPr>
        <w:rPr>
          <w:b/>
        </w:rPr>
      </w:pPr>
    </w:p>
    <w:p w:rsidR="0097509A" w:rsidRDefault="0097509A" w:rsidP="00C5220F">
      <w:pPr>
        <w:rPr>
          <w:b/>
        </w:rPr>
      </w:pPr>
      <w:r>
        <w:rPr>
          <w:b/>
        </w:rPr>
        <w:t xml:space="preserve">Office of </w:t>
      </w:r>
      <w:r w:rsidR="00741E2C">
        <w:rPr>
          <w:b/>
        </w:rPr>
        <w:t>Clergy Formation</w:t>
      </w:r>
    </w:p>
    <w:p w:rsidR="0097509A" w:rsidRDefault="0097509A" w:rsidP="00C5220F">
      <w:pPr>
        <w:rPr>
          <w:b/>
        </w:rPr>
      </w:pPr>
      <w:r>
        <w:rPr>
          <w:b/>
        </w:rPr>
        <w:t>2110 Broadway</w:t>
      </w:r>
      <w:r w:rsidR="0066053D">
        <w:rPr>
          <w:b/>
        </w:rPr>
        <w:t xml:space="preserve">, </w:t>
      </w:r>
      <w:r>
        <w:rPr>
          <w:b/>
        </w:rPr>
        <w:t>Sacramento</w:t>
      </w:r>
      <w:r w:rsidR="00E36AF6">
        <w:rPr>
          <w:b/>
        </w:rPr>
        <w:t>,</w:t>
      </w:r>
      <w:r w:rsidR="00C5220F">
        <w:rPr>
          <w:b/>
        </w:rPr>
        <w:t xml:space="preserve"> </w:t>
      </w:r>
      <w:r>
        <w:rPr>
          <w:b/>
        </w:rPr>
        <w:t xml:space="preserve">CA 95818  </w:t>
      </w:r>
    </w:p>
    <w:p w:rsidR="00C63AE9" w:rsidRDefault="00C63AE9" w:rsidP="00C5220F">
      <w:pPr>
        <w:rPr>
          <w:b/>
        </w:rPr>
      </w:pPr>
    </w:p>
    <w:p w:rsidR="0066053D" w:rsidRDefault="0066053D" w:rsidP="00C5220F">
      <w:pPr>
        <w:rPr>
          <w:b/>
        </w:rPr>
      </w:pPr>
      <w:r>
        <w:rPr>
          <w:b/>
        </w:rPr>
        <w:t xml:space="preserve">Fax:  916-733-0215   ♦  E-mail:  </w:t>
      </w:r>
      <w:r w:rsidR="002A7E40">
        <w:rPr>
          <w:b/>
        </w:rPr>
        <w:t>lrios</w:t>
      </w:r>
      <w:r>
        <w:rPr>
          <w:b/>
        </w:rPr>
        <w:t>@scd.org</w:t>
      </w:r>
    </w:p>
    <w:p w:rsidR="00C63AE9" w:rsidRDefault="00C63AE9" w:rsidP="00C5220F">
      <w:pPr>
        <w:rPr>
          <w:b/>
        </w:rPr>
      </w:pPr>
    </w:p>
    <w:p w:rsidR="00371DF5" w:rsidRDefault="00371DF5" w:rsidP="00C5220F">
      <w:pPr>
        <w:rPr>
          <w:b/>
        </w:rPr>
      </w:pPr>
    </w:p>
    <w:p w:rsidR="00371DF5" w:rsidRDefault="00371DF5" w:rsidP="00C5220F">
      <w:pPr>
        <w:rPr>
          <w:b/>
        </w:rPr>
      </w:pPr>
    </w:p>
    <w:p w:rsidR="00371DF5" w:rsidRDefault="00371DF5" w:rsidP="00C5220F">
      <w:pPr>
        <w:rPr>
          <w:b/>
        </w:rPr>
      </w:pPr>
    </w:p>
    <w:p w:rsidR="00C63AE9" w:rsidRDefault="00C63AE9" w:rsidP="00C5220F">
      <w:pPr>
        <w:rPr>
          <w:b/>
        </w:rPr>
      </w:pPr>
    </w:p>
    <w:sectPr w:rsidR="00C63AE9" w:rsidSect="00474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1E" w:rsidRDefault="0098081E">
      <w:r>
        <w:separator/>
      </w:r>
    </w:p>
  </w:endnote>
  <w:endnote w:type="continuationSeparator" w:id="0">
    <w:p w:rsidR="0098081E" w:rsidRDefault="0098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1E" w:rsidRDefault="0098081E" w:rsidP="00E36A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81E" w:rsidRDefault="00980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1E" w:rsidRDefault="0098081E" w:rsidP="00E36A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94B">
      <w:rPr>
        <w:rStyle w:val="PageNumber"/>
        <w:noProof/>
      </w:rPr>
      <w:t>1</w:t>
    </w:r>
    <w:r>
      <w:rPr>
        <w:rStyle w:val="PageNumber"/>
      </w:rPr>
      <w:fldChar w:fldCharType="end"/>
    </w:r>
  </w:p>
  <w:p w:rsidR="0098081E" w:rsidRPr="002D4208" w:rsidRDefault="0098081E" w:rsidP="002D420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1E" w:rsidRDefault="00980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1E" w:rsidRDefault="0098081E">
      <w:r>
        <w:separator/>
      </w:r>
    </w:p>
  </w:footnote>
  <w:footnote w:type="continuationSeparator" w:id="0">
    <w:p w:rsidR="0098081E" w:rsidRDefault="0098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1E" w:rsidRDefault="00980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1E" w:rsidRDefault="009808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1E" w:rsidRDefault="00980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50"/>
    <w:multiLevelType w:val="hybridMultilevel"/>
    <w:tmpl w:val="1902BEB2"/>
    <w:lvl w:ilvl="0" w:tplc="2370F652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340C9F"/>
    <w:multiLevelType w:val="hybridMultilevel"/>
    <w:tmpl w:val="A31E3052"/>
    <w:lvl w:ilvl="0" w:tplc="C6A0879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E5D91"/>
    <w:multiLevelType w:val="hybridMultilevel"/>
    <w:tmpl w:val="B4024A86"/>
    <w:lvl w:ilvl="0" w:tplc="0F96721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743F8"/>
    <w:multiLevelType w:val="hybridMultilevel"/>
    <w:tmpl w:val="3446F234"/>
    <w:lvl w:ilvl="0" w:tplc="77522288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A7D4F"/>
    <w:multiLevelType w:val="hybridMultilevel"/>
    <w:tmpl w:val="6DA4BA5A"/>
    <w:lvl w:ilvl="0" w:tplc="E8E8B1FA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2210EA"/>
    <w:multiLevelType w:val="hybridMultilevel"/>
    <w:tmpl w:val="EE3ACC4A"/>
    <w:lvl w:ilvl="0" w:tplc="3E54996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41702"/>
    <w:multiLevelType w:val="hybridMultilevel"/>
    <w:tmpl w:val="71262184"/>
    <w:lvl w:ilvl="0" w:tplc="792C2A12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C24ACD"/>
    <w:multiLevelType w:val="hybridMultilevel"/>
    <w:tmpl w:val="5A4EFF7C"/>
    <w:lvl w:ilvl="0" w:tplc="23141A4C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331F56"/>
    <w:multiLevelType w:val="hybridMultilevel"/>
    <w:tmpl w:val="056EB63C"/>
    <w:lvl w:ilvl="0" w:tplc="9500AA42">
      <w:start w:val="6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C134E0"/>
    <w:multiLevelType w:val="hybridMultilevel"/>
    <w:tmpl w:val="4CEA1548"/>
    <w:lvl w:ilvl="0" w:tplc="94227508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C13DA"/>
    <w:multiLevelType w:val="hybridMultilevel"/>
    <w:tmpl w:val="8EA26D9C"/>
    <w:lvl w:ilvl="0" w:tplc="B0286BD6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630A2"/>
    <w:multiLevelType w:val="hybridMultilevel"/>
    <w:tmpl w:val="08480244"/>
    <w:lvl w:ilvl="0" w:tplc="8EC47506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C0FFB"/>
    <w:multiLevelType w:val="hybridMultilevel"/>
    <w:tmpl w:val="F392AC26"/>
    <w:lvl w:ilvl="0" w:tplc="02445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D4456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9A"/>
    <w:rsid w:val="00041F71"/>
    <w:rsid w:val="00043E7D"/>
    <w:rsid w:val="00047694"/>
    <w:rsid w:val="000730A5"/>
    <w:rsid w:val="000964E0"/>
    <w:rsid w:val="00096DD6"/>
    <w:rsid w:val="00097D7D"/>
    <w:rsid w:val="00097EF2"/>
    <w:rsid w:val="000A1805"/>
    <w:rsid w:val="000A7101"/>
    <w:rsid w:val="000E6B36"/>
    <w:rsid w:val="000F05DC"/>
    <w:rsid w:val="001043FB"/>
    <w:rsid w:val="001121AB"/>
    <w:rsid w:val="0013210B"/>
    <w:rsid w:val="00134DE9"/>
    <w:rsid w:val="00143444"/>
    <w:rsid w:val="00143F52"/>
    <w:rsid w:val="0016703C"/>
    <w:rsid w:val="00170406"/>
    <w:rsid w:val="0019125D"/>
    <w:rsid w:val="00191E30"/>
    <w:rsid w:val="001A62B1"/>
    <w:rsid w:val="001B3538"/>
    <w:rsid w:val="001C521A"/>
    <w:rsid w:val="00204960"/>
    <w:rsid w:val="00250C11"/>
    <w:rsid w:val="00270ADF"/>
    <w:rsid w:val="002A7DB2"/>
    <w:rsid w:val="002A7E40"/>
    <w:rsid w:val="002C1A0F"/>
    <w:rsid w:val="002D4208"/>
    <w:rsid w:val="002D4759"/>
    <w:rsid w:val="002E0F60"/>
    <w:rsid w:val="002E254F"/>
    <w:rsid w:val="002F3D58"/>
    <w:rsid w:val="00300354"/>
    <w:rsid w:val="003144A5"/>
    <w:rsid w:val="00362C8F"/>
    <w:rsid w:val="00371DF5"/>
    <w:rsid w:val="003B28A8"/>
    <w:rsid w:val="003D3748"/>
    <w:rsid w:val="003D3B55"/>
    <w:rsid w:val="003D5672"/>
    <w:rsid w:val="003D6C13"/>
    <w:rsid w:val="003D738F"/>
    <w:rsid w:val="0040219D"/>
    <w:rsid w:val="00412337"/>
    <w:rsid w:val="00424BD6"/>
    <w:rsid w:val="00433E88"/>
    <w:rsid w:val="00474F44"/>
    <w:rsid w:val="004A70C4"/>
    <w:rsid w:val="004E42D4"/>
    <w:rsid w:val="00511DA2"/>
    <w:rsid w:val="0054429E"/>
    <w:rsid w:val="00572473"/>
    <w:rsid w:val="005C67FE"/>
    <w:rsid w:val="005F3023"/>
    <w:rsid w:val="00634E83"/>
    <w:rsid w:val="006361CA"/>
    <w:rsid w:val="0066053D"/>
    <w:rsid w:val="00667598"/>
    <w:rsid w:val="006831A2"/>
    <w:rsid w:val="00696043"/>
    <w:rsid w:val="006A2779"/>
    <w:rsid w:val="006A2A39"/>
    <w:rsid w:val="006D2AD8"/>
    <w:rsid w:val="006E2BAE"/>
    <w:rsid w:val="007005D0"/>
    <w:rsid w:val="007110C7"/>
    <w:rsid w:val="0073104A"/>
    <w:rsid w:val="007366CD"/>
    <w:rsid w:val="00741E2C"/>
    <w:rsid w:val="00745A5C"/>
    <w:rsid w:val="0079194B"/>
    <w:rsid w:val="007A1880"/>
    <w:rsid w:val="007A66E2"/>
    <w:rsid w:val="007A7005"/>
    <w:rsid w:val="007C20C4"/>
    <w:rsid w:val="007C45DD"/>
    <w:rsid w:val="007E1D51"/>
    <w:rsid w:val="007E4D68"/>
    <w:rsid w:val="00811D28"/>
    <w:rsid w:val="00816A51"/>
    <w:rsid w:val="00817EDD"/>
    <w:rsid w:val="00823C80"/>
    <w:rsid w:val="00824980"/>
    <w:rsid w:val="008569DA"/>
    <w:rsid w:val="008571DA"/>
    <w:rsid w:val="008651A9"/>
    <w:rsid w:val="008663DB"/>
    <w:rsid w:val="008B7A38"/>
    <w:rsid w:val="008F5F8F"/>
    <w:rsid w:val="008F7EA9"/>
    <w:rsid w:val="00903F56"/>
    <w:rsid w:val="0091089F"/>
    <w:rsid w:val="0091549C"/>
    <w:rsid w:val="00921762"/>
    <w:rsid w:val="00934831"/>
    <w:rsid w:val="00942E8D"/>
    <w:rsid w:val="00943281"/>
    <w:rsid w:val="0094658C"/>
    <w:rsid w:val="009658BB"/>
    <w:rsid w:val="0097509A"/>
    <w:rsid w:val="0098055A"/>
    <w:rsid w:val="0098081E"/>
    <w:rsid w:val="009E11CC"/>
    <w:rsid w:val="00A03726"/>
    <w:rsid w:val="00A07518"/>
    <w:rsid w:val="00A130AD"/>
    <w:rsid w:val="00A17DE7"/>
    <w:rsid w:val="00A36705"/>
    <w:rsid w:val="00A419E5"/>
    <w:rsid w:val="00A75B61"/>
    <w:rsid w:val="00A963E8"/>
    <w:rsid w:val="00A97206"/>
    <w:rsid w:val="00AA2209"/>
    <w:rsid w:val="00AC7FAA"/>
    <w:rsid w:val="00AD2890"/>
    <w:rsid w:val="00B43F6E"/>
    <w:rsid w:val="00B55038"/>
    <w:rsid w:val="00B62394"/>
    <w:rsid w:val="00B6693F"/>
    <w:rsid w:val="00BA6CC9"/>
    <w:rsid w:val="00BC3BB9"/>
    <w:rsid w:val="00BE1E77"/>
    <w:rsid w:val="00C00FA9"/>
    <w:rsid w:val="00C32FC6"/>
    <w:rsid w:val="00C5220F"/>
    <w:rsid w:val="00C570B8"/>
    <w:rsid w:val="00C63AE9"/>
    <w:rsid w:val="00C64B03"/>
    <w:rsid w:val="00C7727B"/>
    <w:rsid w:val="00C91CBA"/>
    <w:rsid w:val="00C96456"/>
    <w:rsid w:val="00CB6EBC"/>
    <w:rsid w:val="00D01C13"/>
    <w:rsid w:val="00D11849"/>
    <w:rsid w:val="00D4254E"/>
    <w:rsid w:val="00D644EB"/>
    <w:rsid w:val="00D811D0"/>
    <w:rsid w:val="00D85ED5"/>
    <w:rsid w:val="00D9746F"/>
    <w:rsid w:val="00DA3834"/>
    <w:rsid w:val="00DB1CA5"/>
    <w:rsid w:val="00DC0446"/>
    <w:rsid w:val="00DC1983"/>
    <w:rsid w:val="00DC63A0"/>
    <w:rsid w:val="00DE5F33"/>
    <w:rsid w:val="00DE6019"/>
    <w:rsid w:val="00DF3EDF"/>
    <w:rsid w:val="00E10992"/>
    <w:rsid w:val="00E14D51"/>
    <w:rsid w:val="00E22A39"/>
    <w:rsid w:val="00E36AF6"/>
    <w:rsid w:val="00E42E79"/>
    <w:rsid w:val="00E760A8"/>
    <w:rsid w:val="00E76E49"/>
    <w:rsid w:val="00E8655F"/>
    <w:rsid w:val="00EB49BC"/>
    <w:rsid w:val="00EB6539"/>
    <w:rsid w:val="00EB7DFC"/>
    <w:rsid w:val="00EC13CD"/>
    <w:rsid w:val="00EC7763"/>
    <w:rsid w:val="00ED2B70"/>
    <w:rsid w:val="00EE5C4D"/>
    <w:rsid w:val="00EF09A5"/>
    <w:rsid w:val="00F22321"/>
    <w:rsid w:val="00F37339"/>
    <w:rsid w:val="00F434F3"/>
    <w:rsid w:val="00F701CC"/>
    <w:rsid w:val="00FB0742"/>
    <w:rsid w:val="00FB450B"/>
    <w:rsid w:val="00FD3F59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0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7D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36A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AF6"/>
  </w:style>
  <w:style w:type="paragraph" w:styleId="Header">
    <w:name w:val="header"/>
    <w:basedOn w:val="Normal"/>
    <w:rsid w:val="00D9746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0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7D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36A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AF6"/>
  </w:style>
  <w:style w:type="paragraph" w:styleId="Header">
    <w:name w:val="header"/>
    <w:basedOn w:val="Normal"/>
    <w:rsid w:val="00D9746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2BB8-CA0F-4765-90AA-4719738A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2F057273.dotm</Template>
  <TotalTime>21</TotalTime>
  <Pages>3</Pages>
  <Words>657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for Diaconal Service</vt:lpstr>
    </vt:vector>
  </TitlesOfParts>
  <Company>Diocese of Sacramento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Diaconal Service</dc:title>
  <dc:creator>Deacon</dc:creator>
  <cp:lastModifiedBy>Sandra Canenguez</cp:lastModifiedBy>
  <cp:revision>4</cp:revision>
  <cp:lastPrinted>2016-01-26T21:42:00Z</cp:lastPrinted>
  <dcterms:created xsi:type="dcterms:W3CDTF">2017-10-27T16:33:00Z</dcterms:created>
  <dcterms:modified xsi:type="dcterms:W3CDTF">2018-01-09T00:26:00Z</dcterms:modified>
</cp:coreProperties>
</file>