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olvides sacar fotos de las actividades de tu grupo de jóvenes. Ponlas en la iglesia o en el pizarrón de los jóvenes. Permite que ellos decoren y hagan cosas llamativas con las fotos.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Edifica la autoestima de tus jóvenes afirmándolos cuando están solos y cuando están con sus amigos. Trata siempre de decir algo positivo a cada uno.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Utiliza el correo. Envía tarjetas de cumpleaños, escribe palabras de ánimo a cada joven de tu grupo. Manda tarjetas postales y anuncios de tanto en tanto.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Realiza encuestas o cuestionarios entre los jóvenes. Así podrás averiguar </w:t>
      </w:r>
      <w:r w:rsidR="00013B5C" w:rsidRPr="00581B3C">
        <w:rPr>
          <w:rFonts w:ascii="Verdana" w:eastAsia="Times New Roman" w:hAnsi="Verdana" w:cs="Times New Roman"/>
          <w:sz w:val="18"/>
          <w:szCs w:val="18"/>
          <w:lang w:val="es-AR"/>
        </w:rPr>
        <w:t>qué</w:t>
      </w:r>
      <w:r w:rsidRPr="00581B3C">
        <w:rPr>
          <w:rFonts w:ascii="Verdana" w:eastAsia="Times New Roman" w:hAnsi="Verdana" w:cs="Times New Roman"/>
          <w:sz w:val="18"/>
          <w:szCs w:val="18"/>
          <w:lang w:val="es-AR"/>
        </w:rPr>
        <w:t xml:space="preserve"> es lo que normalmente están pensando.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Reúnete con otros líderes de jóvenes dentro de tu área. Si no existe este tipo de reuniones, organiza una tú mismo periódicamente para compartir s y problemas. Estas personas pueden ser de gran ayuda para ti.</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Nunca ignores las interrupciones durante una reunión de jóvenes. Cuando ocurra reconócela, es la mejor manera de retomar la atención del grupo.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Evita hacer promesas que no puedas cumplir a los padres. Solo promete hacer tu mejor intento siempre.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Subscríbete a una revista popular de música entre los jóvenes como “Rolling Stone” o “Teen” (Adolescente) (o la que sea popular en tu país) para mantenerte al día de la cultura actual de los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Dale oportunidad a los jóvenes de meditar lo que aprendieron al final de cada reunión. Pídeles que escriban: “yo aprendí…”, o divídelos en pequeños grupos y discutan lo que aprendieron.</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se reúnan en lugares demasiado grandes para el grupo de jóvenes. Si tu grupo es pequeño, reúnanse en un lugar chico. Esto les da la idea de estar “apretados”. Asegúrate que la reunión sea informal y cómoda.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Permite que los jóvenes hagan un “anuario” al final del año. Debe incluir fotos y artículos acerca de las actividades realizadas durante el año. Será un recuerdo positivo de los momentos que compartió el grupo.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Prepara una buena descripción de tu trabajo y apégate a ella.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Si tu grupo es pequeño, reúnete con otros grupos en algunos eventos. Combinen sus recursos. Compartan los gastos. No tengas miedo de invitar a otro grupo de jóvenes a algunas de las actividades, aunque estos sean de otra denominación.</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lastRenderedPageBreak/>
        <w:t>#14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Siempre trata con los problemas conforme vayan surgiendo. No esperes que desaparezcan por sí solos. No funciona así.</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Organiza una “Cadena Telefónica” para ayudar a pasar la voz de eventos que realicen. Si cuentas con diez jóvenes que puedan llamar a otros diez, podrás contactar a 100 jóvenes en una noche. El contacto personal es siempre el más efectivo.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Si tu iglesia no cuenta con una buena biblioteca de libros para jóvenes, comienza una. Debe crecer cada mes. Incluye libros para los jóvenes, sus padres y sus líderes o pastores.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Permite que los jóvenes de tu grupo seleccionen adultos de la iglesia a quienes quisieran como patrocinadores o consejeros. Es más fácil trabajar con los adultos que sepan que fueron escogidos por los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Ofrécete como patrocinador o chaperón para eventos y actividades en las secundarias o preparatorias. La mayoría de las escuelas necesitan ayuda en la cafetería, bailes, asambleas, días de campo o eventos deportivos.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Reúnete regularmente con personas que te ayuden voluntariamente en el ministerio de jóvenes para orar, convivir y ser entrenados.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Mantén un record de tu tiempo durante una semana para que observes a dónde se va realmente.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Llega más temprano a la reunión de jóvenes para recibir a los jóvenes y sus padres conforme llegan. Quédate tarde por la misma razón.</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Desarrolla programas que reflejen las necesidades, intereses y el nivel de energía de los jóvenes en el grupo, no para los adultos que trabajan con ellos.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Tómate dos días fuera de la oficina para prepararte para los tiempos más ocupados que tengas durante el año.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Organiza una cena con estudiantes internacionales. Que platiquen lo que es ser adolescente en sus países y cómo difiere de los Estados Unidos (o de tu país). Dales una tarjeta telefónica para que puedan llamar a sus países desde el grupo de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Planea actividades que se realicen muy temprano o en la noche. </w:t>
      </w:r>
      <w:r w:rsidR="00013B5C" w:rsidRPr="00581B3C">
        <w:rPr>
          <w:rFonts w:ascii="Verdana" w:eastAsia="Times New Roman" w:hAnsi="Verdana" w:cs="Times New Roman"/>
          <w:sz w:val="18"/>
          <w:szCs w:val="18"/>
          <w:lang w:val="es-AR"/>
        </w:rPr>
        <w:t>Habrá</w:t>
      </w:r>
      <w:r w:rsidRPr="00581B3C">
        <w:rPr>
          <w:rFonts w:ascii="Verdana" w:eastAsia="Times New Roman" w:hAnsi="Verdana" w:cs="Times New Roman"/>
          <w:sz w:val="18"/>
          <w:szCs w:val="18"/>
          <w:lang w:val="es-AR"/>
        </w:rPr>
        <w:t xml:space="preserve"> menos conflictos y a los jóvenes les gustan las aventuras.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Desarrolla metas y expectativas realistas -la cosecha es al final de los tiempos, no al final de tu reunión de jóvenes. Evita depender de resultados inmediatos para determinar el éxito o el fracaso. Los </w:t>
      </w:r>
      <w:r w:rsidRPr="00581B3C">
        <w:rPr>
          <w:rFonts w:ascii="Verdana" w:eastAsia="Times New Roman" w:hAnsi="Verdana" w:cs="Times New Roman"/>
          <w:sz w:val="18"/>
          <w:szCs w:val="18"/>
          <w:lang w:val="es-AR"/>
        </w:rPr>
        <w:lastRenderedPageBreak/>
        <w:t>resultados duraderos llegan después-frecuentemente mucho después.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Lleva a comer a un pastor o líder de jóvenes de otra iglesia o iglesia hermana. No hablen de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Considera planear actividades de jóvenes de 3:00 p.m. a 5:30 p.m. Muchos jóvenes que son hijos de padres que trabajan son dejados sin supervisión hasta muy tarde y durante ese tiempo no tienen nada que hacer.</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#29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Anticipa todo. Nunca utilices un video que no hayas visto o programes a un predicador que no hayas escuchado. Tus estudiantes no deben ser tratados como conejillos de indias.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Conoce a los padres de tus adolescentes. Aprende sus nombres y úsalos repitiéndolos una y otra vez para que puedas recordarlos.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Toma tiempo para leer libros nuevos cada año. Trata de leer un libro acerca del ministerio de jóvenes, otro sobre la administración del tiempo, otro sobre teología, uno de los clásicos y un par de novelas populares.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Evita crear una Mini iglesia de jóvenes. Has que los jóvenes se involucren con la vida de la iglesia -no sólo con el grupo de jóvenes. Pueden servir en algunos comités, ministerios, con los niños, o con la tercera edad, participar en la alabanza y asistir otros eventos y reuniones.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tengas miedo de sonreír y reírte mucho.</w:t>
      </w:r>
    </w:p>
    <w:p w:rsidR="00581B3C" w:rsidRDefault="00DC5281" w:rsidP="00013B5C">
      <w:pPr>
        <w:spacing w:line="235" w:lineRule="atLeast"/>
        <w:jc w:val="both"/>
        <w:rPr>
          <w:rFonts w:ascii="Verdana" w:eastAsia="Times New Roman" w:hAnsi="Verdana" w:cs="Times New Roman"/>
          <w:sz w:val="18"/>
          <w:szCs w:val="18"/>
          <w:lang w:val="es-AR"/>
        </w:rPr>
      </w:pPr>
      <w:r w:rsidRPr="00581B3C">
        <w:rPr>
          <w:rFonts w:ascii="Verdana" w:eastAsia="Times New Roman" w:hAnsi="Verdana" w:cs="Times New Roman"/>
          <w:b/>
          <w:bCs/>
          <w:sz w:val="18"/>
          <w:szCs w:val="18"/>
          <w:lang w:val="es-AR"/>
        </w:rPr>
        <w:t>#34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Visita a cada uno de los jóvenes de tu grupo en sus casas. Se puede obtener un buen discernimiento al notar la decoración de la habitación de un joven y observar lo que está ahí expuesto.</w:t>
      </w:r>
      <w:r w:rsidR="00581B3C">
        <w:rPr>
          <w:rFonts w:ascii="Verdana" w:eastAsia="Times New Roman" w:hAnsi="Verdana" w:cs="Times New Roman"/>
          <w:sz w:val="18"/>
          <w:szCs w:val="18"/>
          <w:lang w:val="es-AR"/>
        </w:rPr>
        <w:t xml:space="preserve"> </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Imprime trípticos o tarjetas describiendo tu grupo de jóvenes y sus actividades. Hazlas llegar a los padres, a los jóvenes del grupo y a jóvenes que no estén familiarizados con el grupo. Incluye fotos, descripciones cortas, horarios y lugares.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Planea al menos dos retiros por año. Un día en un retiro vale más que un mes entero de domingos (o cuando realices tu reunión de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Relájate y deja que los niños sean niños. Los jóvenes no son adultos así que no esperes que actúen como tales.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#38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Nunca canceles algún evento o reunión simplemente porque no van muchos jóvenes. Necesitarás adaptar tus planes pero no mandes a nadie a su casa. Deja que los que sí fueron sientan que son tan importantes como los que no fueron.</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lastRenderedPageBreak/>
        <w:t>#39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Familiarízate con la música que los jóvenes escuchan. Algunos programas semanales de MTV y algunos programas de radio te </w:t>
      </w:r>
      <w:r w:rsidR="00013B5C" w:rsidRPr="00581B3C">
        <w:rPr>
          <w:rFonts w:ascii="Verdana" w:eastAsia="Times New Roman" w:hAnsi="Verdana" w:cs="Times New Roman"/>
          <w:sz w:val="18"/>
          <w:szCs w:val="18"/>
          <w:lang w:val="es-AR"/>
        </w:rPr>
        <w:t>ayudarán</w:t>
      </w:r>
      <w:r w:rsidRPr="00581B3C">
        <w:rPr>
          <w:rFonts w:ascii="Verdana" w:eastAsia="Times New Roman" w:hAnsi="Verdana" w:cs="Times New Roman"/>
          <w:sz w:val="18"/>
          <w:szCs w:val="18"/>
          <w:lang w:val="es-AR"/>
        </w:rPr>
        <w:t xml:space="preserve"> a mantenerte al día. Periódicamente discute la música con tus jóvenes en una forma positiva.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Toma un curso de primeros auxilios y anima a los que te ayudan a hacer lo mismo.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Ten a la mano un archivo de referencias para consejería. Si te sientes inadecuado o inseguro de ti mismo, no dudes en referir a tus jóvenes en manos de profesionales que tengan el entrenamiento apropiado y la experiencia.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Ofrécete para servir de voluntario en un hospital local en la unidad de adolescentes o en los programas de rehabilitación de drogadictos o alcohólicos y lleva a alguno de tus adolescentes contigo regularmente.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Ten a la mano un par de libros de Ideas de “Youth Specialties”. Jamás usarás todas esas ideas pero la próxima vez que necesites alguna tendrás muchas de dónde escoger.</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Has un “closet para teatro o drama” lleno de disfraces, ropa vieja y utilería para la producción de obras de teatro y dramas o ilustraciones de última hora. Pide a la gente de la iglesia que done ropa que se vea ridícula y otras cosas. *Una tienda de segunda mano es un buen recurso también.</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Da a conocer tu disponibilidad. No des la impresión a tus jóvenes que estás demasiado ocupado para ellos.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Cuando los jóvenes te ayuden con algún juego frente al grupo, no te burles de ellos. Utiliza actividades para edificarlos – hazlos ver como héroes no como idiotas.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Ten un pasatiempo o algún interés fuera del grupo de jóvenes. Aprende a tocar un instrumento musical, practica un nuevo deporte o comienza una colección de algo.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lo hagas todo a solas aunque pienses que lo haces mejor. Aprende a delegar y trabajar en equipo.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#49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Mantén listo al menos un programa o actividad de jóvenes “bajo la manga” para usarlo en caso de emergencia. Será muy provechoso cuando tu conferencista invitado no aparezca o no llegue el video que programaste.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Pídele a los adultos de la iglesia que “adopten a un adolescente” que conozcan del grupo de jóvenes y que oren específicamente por esa persona regularmente.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Recorta tiras cómicas buenas y sanas de los diarios y haz fotocopias ampliadas de ellas en transparencias </w:t>
      </w:r>
      <w:r w:rsidRPr="00581B3C">
        <w:rPr>
          <w:rFonts w:ascii="Verdana" w:eastAsia="Times New Roman" w:hAnsi="Verdana" w:cs="Times New Roman"/>
          <w:sz w:val="18"/>
          <w:szCs w:val="18"/>
          <w:lang w:val="es-AR"/>
        </w:rPr>
        <w:lastRenderedPageBreak/>
        <w:t>para ponerlas en algún “espacio publicitario durante la reunión, la apertura o para abrir alguno de tus mensajes.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descuides a los menos populares de tu grupo. Dales tanto de tu tiempo y atención como la que le das a los jóvenes más listos o inteligentes.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Ocasionalmente invita al pastor de la iglesia a alguna actividad del grupo de jóvenes para que los observe y conozca el programa. Esto da oportunidad a que los jóvenes vean al pastor como una persona real y a que él entienda más de tu trabajo.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Enseña a tus líderes con el ejemplo a ser jugadores y entrenadores en el ministerio.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Mantén informados a los padres. Publica un boletín para los padres u organiza </w:t>
      </w:r>
      <w:r w:rsidR="00013B5C" w:rsidRPr="00581B3C">
        <w:rPr>
          <w:rFonts w:ascii="Verdana" w:eastAsia="Times New Roman" w:hAnsi="Verdana" w:cs="Times New Roman"/>
          <w:sz w:val="18"/>
          <w:szCs w:val="18"/>
          <w:lang w:val="es-AR"/>
        </w:rPr>
        <w:t>reuniones</w:t>
      </w:r>
      <w:r w:rsidRPr="00581B3C">
        <w:rPr>
          <w:rFonts w:ascii="Verdana" w:eastAsia="Times New Roman" w:hAnsi="Verdana" w:cs="Times New Roman"/>
          <w:sz w:val="18"/>
          <w:szCs w:val="18"/>
          <w:lang w:val="es-AR"/>
        </w:rPr>
        <w:t xml:space="preserve"> para preguntas y retroalimentación. La falta de comunicación con los padres puede </w:t>
      </w:r>
      <w:r w:rsidR="00013B5C" w:rsidRPr="00581B3C">
        <w:rPr>
          <w:rFonts w:ascii="Verdana" w:eastAsia="Times New Roman" w:hAnsi="Verdana" w:cs="Times New Roman"/>
          <w:sz w:val="18"/>
          <w:szCs w:val="18"/>
          <w:lang w:val="es-AR"/>
        </w:rPr>
        <w:t>incapacitar</w:t>
      </w:r>
      <w:r w:rsidRPr="00581B3C">
        <w:rPr>
          <w:rFonts w:ascii="Verdana" w:eastAsia="Times New Roman" w:hAnsi="Verdana" w:cs="Times New Roman"/>
          <w:sz w:val="18"/>
          <w:szCs w:val="18"/>
          <w:lang w:val="es-AR"/>
        </w:rPr>
        <w:t xml:space="preserve"> seriamente tu ministerio.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Desarrolla una buena descripción de trabajo para los líderes voluntarios. Asegúrate que sepan exactamente lo que se espera y lo que no se espera de ellos. </w:t>
      </w:r>
      <w:r w:rsidR="00013B5C" w:rsidRPr="00581B3C">
        <w:rPr>
          <w:rFonts w:ascii="Verdana" w:eastAsia="Times New Roman" w:hAnsi="Verdana" w:cs="Times New Roman"/>
          <w:sz w:val="18"/>
          <w:szCs w:val="18"/>
          <w:lang w:val="es-AR"/>
        </w:rPr>
        <w:t>Provéeles</w:t>
      </w:r>
      <w:r w:rsidRPr="00581B3C">
        <w:rPr>
          <w:rFonts w:ascii="Verdana" w:eastAsia="Times New Roman" w:hAnsi="Verdana" w:cs="Times New Roman"/>
          <w:sz w:val="18"/>
          <w:szCs w:val="18"/>
          <w:lang w:val="es-AR"/>
        </w:rPr>
        <w:t xml:space="preserve"> buenos recursos para el trabajo que les has pedido hacer.</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Asegúrate que cada reunión o actividad esté bien organizada con anterioridad. Esto hace que los jóvenes sepan que son importantes y reduce los problemas de disciplina.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Fomenta la creatividad en tus estudiantes teniendo sesiones de ideas súbitas (tormenta de ideas). Permite que las ideas fluyan sin criticarlas – evalúa solamente después que las ideas se hayan detenido.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#59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Evita utilizar vocabulario religioso y frases gastadas. Di lo que piensas en palabras que los jóvenes puedan entender. (</w:t>
      </w:r>
      <w:r w:rsidR="00013B5C" w:rsidRPr="00581B3C">
        <w:rPr>
          <w:rFonts w:ascii="Verdana" w:eastAsia="Times New Roman" w:hAnsi="Verdana" w:cs="Times New Roman"/>
          <w:sz w:val="18"/>
          <w:szCs w:val="18"/>
          <w:lang w:val="es-AR"/>
        </w:rPr>
        <w:t>No</w:t>
      </w:r>
      <w:r w:rsidRPr="00581B3C">
        <w:rPr>
          <w:rFonts w:ascii="Verdana" w:eastAsia="Times New Roman" w:hAnsi="Verdana" w:cs="Times New Roman"/>
          <w:sz w:val="18"/>
          <w:szCs w:val="18"/>
          <w:lang w:val="es-AR"/>
        </w:rPr>
        <w:t xml:space="preserve"> hace falta que le digas hermano a cada </w:t>
      </w:r>
      <w:r w:rsidR="00013B5C" w:rsidRPr="00581B3C">
        <w:rPr>
          <w:rFonts w:ascii="Verdana" w:eastAsia="Times New Roman" w:hAnsi="Verdana" w:cs="Times New Roman"/>
          <w:sz w:val="18"/>
          <w:szCs w:val="18"/>
          <w:lang w:val="es-AR"/>
        </w:rPr>
        <w:t>cristiano</w:t>
      </w:r>
      <w:r w:rsidRPr="00581B3C">
        <w:rPr>
          <w:rFonts w:ascii="Verdana" w:eastAsia="Times New Roman" w:hAnsi="Verdana" w:cs="Times New Roman"/>
          <w:sz w:val="18"/>
          <w:szCs w:val="18"/>
          <w:lang w:val="es-AR"/>
        </w:rPr>
        <w:t xml:space="preserve"> que se te cruza)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Si es posible consigue una contestadora para el grupo de jóvenes. </w:t>
      </w:r>
      <w:r w:rsidR="00013B5C" w:rsidRPr="00581B3C">
        <w:rPr>
          <w:rFonts w:ascii="Verdana" w:eastAsia="Times New Roman" w:hAnsi="Verdana" w:cs="Times New Roman"/>
          <w:sz w:val="18"/>
          <w:szCs w:val="18"/>
          <w:lang w:val="es-AR"/>
        </w:rPr>
        <w:t>Utilízala</w:t>
      </w:r>
      <w:r w:rsidRPr="00581B3C">
        <w:rPr>
          <w:rFonts w:ascii="Verdana" w:eastAsia="Times New Roman" w:hAnsi="Verdana" w:cs="Times New Roman"/>
          <w:sz w:val="18"/>
          <w:szCs w:val="18"/>
          <w:lang w:val="es-AR"/>
        </w:rPr>
        <w:t xml:space="preserve"> para dar información. La gente podrá llamar a cualquier hora y escuchar los detalles de eventos y actividades que se realizarán. Especialmente a los padres les encantará esto.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Cuando tus estudiantes tengan defectos obvios, por ejemplo, en su complexión, peso o personalidad, no asumas que alguien ya los está ayudando.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Utiliza ilustraciones personales cuando compartas con jóvenes. Las ideas abstractas necesitan ejemplos concretos para mantener el mensaje vivo.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Nunca utilices un programa de estudios sin que primero sea adaptado a las necesidades de tu grupo. </w:t>
      </w:r>
      <w:r w:rsidRPr="00581B3C">
        <w:rPr>
          <w:rFonts w:ascii="Verdana" w:eastAsia="Times New Roman" w:hAnsi="Verdana" w:cs="Times New Roman"/>
          <w:sz w:val="18"/>
          <w:szCs w:val="18"/>
          <w:lang w:val="es-AR"/>
        </w:rPr>
        <w:lastRenderedPageBreak/>
        <w:t>Las personas que escriben estos programas no conocen a tus jóvenes, tu sí.</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te preocupes más de la cuenta por el crecimiento numérico. Tamaño no es igual a éxito. La salud lleva al éxito; no vice versa.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Si tienes un cuarto u oficina en la iglesia cuelga una cartelera con fotografías de tus amigos, de los jóvenes del grupo, postales clásicas y otras cosas locas que te guste coleccionar. A los jóvenes les gusta ver esto y obtienen </w:t>
      </w:r>
      <w:r w:rsidR="00013B5C" w:rsidRPr="00581B3C">
        <w:rPr>
          <w:rFonts w:ascii="Verdana" w:eastAsia="Times New Roman" w:hAnsi="Verdana" w:cs="Times New Roman"/>
          <w:sz w:val="18"/>
          <w:szCs w:val="18"/>
          <w:lang w:val="es-AR"/>
        </w:rPr>
        <w:t>una</w:t>
      </w:r>
      <w:r w:rsidRPr="00581B3C">
        <w:rPr>
          <w:rFonts w:ascii="Verdana" w:eastAsia="Times New Roman" w:hAnsi="Verdana" w:cs="Times New Roman"/>
          <w:sz w:val="18"/>
          <w:szCs w:val="18"/>
          <w:lang w:val="es-AR"/>
        </w:rPr>
        <w:t xml:space="preserve"> vislumbre de tu personalidad.</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No tomes tan en serio tus circunstancias ni a </w:t>
      </w:r>
      <w:r w:rsidR="00013B5C" w:rsidRPr="00581B3C">
        <w:rPr>
          <w:rFonts w:ascii="Verdana" w:eastAsia="Times New Roman" w:hAnsi="Verdana" w:cs="Times New Roman"/>
          <w:sz w:val="18"/>
          <w:szCs w:val="18"/>
          <w:lang w:val="es-AR"/>
        </w:rPr>
        <w:t>ti</w:t>
      </w:r>
      <w:r w:rsidRPr="00581B3C">
        <w:rPr>
          <w:rFonts w:ascii="Verdana" w:eastAsia="Times New Roman" w:hAnsi="Verdana" w:cs="Times New Roman"/>
          <w:sz w:val="18"/>
          <w:szCs w:val="18"/>
          <w:lang w:val="es-AR"/>
        </w:rPr>
        <w:t xml:space="preserve"> mismo. No todo es tan malo o tan bueno como piensas.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Sé capaz de decir: “No sé”. Los jóvenes podrán escucharte mejor que cuando realmente lo sabes todo.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Siempre reconfirma cualquier reservación para el grupo un día antes del evento (en especial cuando es algún transporte).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#69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Evita los reglamentos dobles, es decir, un reglamento para líderes y otro para los jóvenes. Lo que se aplique a los jóvenes se debe aplicar a </w:t>
      </w:r>
      <w:r w:rsidR="00013B5C" w:rsidRPr="00581B3C">
        <w:rPr>
          <w:rFonts w:ascii="Verdana" w:eastAsia="Times New Roman" w:hAnsi="Verdana" w:cs="Times New Roman"/>
          <w:sz w:val="18"/>
          <w:szCs w:val="18"/>
          <w:lang w:val="es-AR"/>
        </w:rPr>
        <w:t>ti</w:t>
      </w:r>
      <w:r w:rsidRPr="00581B3C">
        <w:rPr>
          <w:rFonts w:ascii="Verdana" w:eastAsia="Times New Roman" w:hAnsi="Verdana" w:cs="Times New Roman"/>
          <w:sz w:val="18"/>
          <w:szCs w:val="18"/>
          <w:lang w:val="es-AR"/>
        </w:rPr>
        <w:t xml:space="preserve"> y a los líderes.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Trata con las cosas de raíz y no con los síntomas. En vez de pelear o compartir acerca de la mala conducta encuentra cuál es la causa y trata con eso.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Asiste a algún evento de entrenamiento de líderes de jóvenes al menos una vez al año, como la Convención Internacional de Liderazgo Juvenil o seminarios de recursos para los que trabajan con Jóvenes. Nunca pienses que lo has aprendido todo.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hagas amenazas o promesas que no puedas cumplir o supervisar después.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Guarda algunos juegos o juguetes en la cajuela de tu coche siempre. No sabes cuándo puedas necesitar una pelota de futbol, un frisbee o algunos globos de agua.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Asegúrate que tengas al menos una pareja adulta (hombre y mujer) trabajando con tu grupo de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Sirve refrescos en las reuniones o actividades. Es algo relativamente fácil de hacer y a los jóvenes les encanta. También esto hace que se queden más tiempo para convivir con ellos.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Aprovecha cualquier película o video gratis que ofrece la biblioteca pública local.</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No te preocupes por el problema de las pandillas. </w:t>
      </w:r>
      <w:r w:rsidR="00013B5C" w:rsidRPr="00581B3C">
        <w:rPr>
          <w:rFonts w:ascii="Verdana" w:eastAsia="Times New Roman" w:hAnsi="Verdana" w:cs="Times New Roman"/>
          <w:sz w:val="18"/>
          <w:szCs w:val="18"/>
          <w:lang w:val="es-AR"/>
        </w:rPr>
        <w:t>Más</w:t>
      </w:r>
      <w:r w:rsidRPr="00581B3C">
        <w:rPr>
          <w:rFonts w:ascii="Verdana" w:eastAsia="Times New Roman" w:hAnsi="Verdana" w:cs="Times New Roman"/>
          <w:sz w:val="18"/>
          <w:szCs w:val="18"/>
          <w:lang w:val="es-AR"/>
        </w:rPr>
        <w:t xml:space="preserve"> bien dales a los jóvenes una serie de oportunidades para interactuar y conocerse entre todos. Tratar de </w:t>
      </w:r>
      <w:r w:rsidRPr="00581B3C">
        <w:rPr>
          <w:rFonts w:ascii="Verdana" w:eastAsia="Times New Roman" w:hAnsi="Verdana" w:cs="Times New Roman"/>
          <w:sz w:val="18"/>
          <w:szCs w:val="18"/>
          <w:lang w:val="es-AR"/>
        </w:rPr>
        <w:lastRenderedPageBreak/>
        <w:t>romper con las pandillas o grupitos es un ejercicio usualmente infructuoso y contraproducente.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Guarda un archivo de cada uno de tus jóvenes. Obtén información personal y familiar como cumpleaños, fotografías, apuntes de entrevistas o consejería personal, observaciones y cualquier otra información. Mantenlo confidencial. Beneficiará tu ministerio y será un gran regalo para tu sucesor.</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#79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Cuando trates de mejorar la iglesia, comienza por </w:t>
      </w:r>
      <w:r w:rsidR="00013B5C" w:rsidRPr="00581B3C">
        <w:rPr>
          <w:rFonts w:ascii="Verdana" w:eastAsia="Times New Roman" w:hAnsi="Verdana" w:cs="Times New Roman"/>
          <w:sz w:val="18"/>
          <w:szCs w:val="18"/>
          <w:lang w:val="es-AR"/>
        </w:rPr>
        <w:t>ti</w:t>
      </w:r>
      <w:r w:rsidRPr="00581B3C">
        <w:rPr>
          <w:rFonts w:ascii="Verdana" w:eastAsia="Times New Roman" w:hAnsi="Verdana" w:cs="Times New Roman"/>
          <w:sz w:val="18"/>
          <w:szCs w:val="18"/>
          <w:lang w:val="es-AR"/>
        </w:rPr>
        <w:t xml:space="preserve"> mismo.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Evita aconsejar a alguien del sexo opuesto en un lugar privado. La manera de prevenir rumores y los desafortunados malentendidos es hablar con la persona en un lugar público como una cafetería o un parque lleno de gente.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Mantén un diario del ministerio de jóvenes. Cada semana escribe y evalúa lo que hiciste en el grupo. Describe los contactos que tuviste con los jóvenes y medita en cada uno de ellos. Podrás organizar tus pensamientos y documentar eventos importantes.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Rodéate de adultos que puedan aconsejarte. Necesitas tener a </w:t>
      </w:r>
      <w:r w:rsidR="00013B5C" w:rsidRPr="00581B3C">
        <w:rPr>
          <w:rFonts w:ascii="Verdana" w:eastAsia="Times New Roman" w:hAnsi="Verdana" w:cs="Times New Roman"/>
          <w:sz w:val="18"/>
          <w:szCs w:val="18"/>
          <w:lang w:val="es-AR"/>
        </w:rPr>
        <w:t>alguien</w:t>
      </w:r>
      <w:r w:rsidRPr="00581B3C">
        <w:rPr>
          <w:rFonts w:ascii="Verdana" w:eastAsia="Times New Roman" w:hAnsi="Verdana" w:cs="Times New Roman"/>
          <w:sz w:val="18"/>
          <w:szCs w:val="18"/>
          <w:lang w:val="es-AR"/>
        </w:rPr>
        <w:t xml:space="preserve"> a quien darle cuentas y te apoye.</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Programa un retiro de planeación con los líderes de jóvenes y/o con los jóvenes que te ayudan con el grupo. Lucha por trabajar en equipo.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Transmite el “gran juego” del deporte favorito de tus jóvenes y que ellos inviten a sus compañeros de escuela a verlo en la iglesia. Esta es una buena manera de acercar la iglesia a los chicos muchachos no cristianos y mostrarles que somos normales.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Si tienes jóvenes que toquen algún instrumento musical raro, déjalo tocar en la alabanza de jóvenes. Edificará su confianza, sus habilidades de liderazgo y posiblemente mejorará tu manera de cantar.</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Visita las escuelas de tus jóvenes. Si es posible, preséntate con el director, los maestros y el entrenador. Déjales saber quién eres.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Aprenderse los nombres de los jóvenes debe ser prioritario. Jamás serás un ministro para ellos hasta que los conozcas y te acuerdes de sus nombres.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Evita disciplinar a los jóvenes frente a sus amigos. Es mejor tratar con los problemas de disciplina en privado y de uno a uno.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#89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te fíes en la publicidad de lugares para campamentos o auditorios. Visita los lugares antes de apartarlos. Has preguntas acerca de la flexibilidad, costos adicionales y la capacidad de los “extras”.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lastRenderedPageBreak/>
        <w:t>#90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Cuando discutan algo en el grupo, abstente de hacer comentarios muy positivos o negativos cuando los jóvenes ofrezcan sus opiniones. Mantente lo más neutral posible para animar su apertura y honestidad.</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#91</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Aprende a decir “no”. Pasa tiempo con tu familia, amigos, intereses fuera del grupo y tu crecimiento personal.</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#92</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Ocasionalmente has reuniones con el resto del liderazgo de la iglesia para que sepan de primera mano en qué anda el grupo de jóvenes y sean más cooperativos.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#93</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Usa la televisión para tu ventaja. Graba y discute buenos programas. Discutan y evalúen los programas más populares con los jóvenes.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#94</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Obtén un calendario en el que puedas escribir y borrar para planear las actividades del grupo de jóvenes con un año de anticipación. Si no sabes a </w:t>
      </w:r>
      <w:r w:rsidR="00013B5C" w:rsidRPr="00581B3C">
        <w:rPr>
          <w:rFonts w:ascii="Verdana" w:eastAsia="Times New Roman" w:hAnsi="Verdana" w:cs="Times New Roman"/>
          <w:sz w:val="18"/>
          <w:szCs w:val="18"/>
          <w:lang w:val="es-AR"/>
        </w:rPr>
        <w:t>dónde</w:t>
      </w:r>
      <w:r w:rsidRPr="00581B3C">
        <w:rPr>
          <w:rFonts w:ascii="Verdana" w:eastAsia="Times New Roman" w:hAnsi="Verdana" w:cs="Times New Roman"/>
          <w:sz w:val="18"/>
          <w:szCs w:val="18"/>
          <w:lang w:val="es-AR"/>
        </w:rPr>
        <w:t xml:space="preserve"> vas, lo más probable es que no llegues.</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#95</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Sé un escuchador. Aprende a refrenarte de tener que dar tu opinión en todo. Escucha y verás que a veces serás de más ayuda de esta manera.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#96</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Involucra al grupo de jóvenes en por lo menos un proyecto de servicio social cada año. Estos proyectos no solo </w:t>
      </w:r>
      <w:r w:rsidR="00013B5C" w:rsidRPr="00581B3C">
        <w:rPr>
          <w:rFonts w:ascii="Verdana" w:eastAsia="Times New Roman" w:hAnsi="Verdana" w:cs="Times New Roman"/>
          <w:sz w:val="18"/>
          <w:szCs w:val="18"/>
          <w:lang w:val="es-AR"/>
        </w:rPr>
        <w:t>les</w:t>
      </w:r>
      <w:r w:rsidRPr="00581B3C">
        <w:rPr>
          <w:rFonts w:ascii="Verdana" w:eastAsia="Times New Roman" w:hAnsi="Verdana" w:cs="Times New Roman"/>
          <w:sz w:val="18"/>
          <w:szCs w:val="18"/>
          <w:lang w:val="es-AR"/>
        </w:rPr>
        <w:t xml:space="preserve"> dan a los jóvenes la oportunidad de hacer una contribución positiva a la vida de alguien sino también son muy buenos para sensibilizar sus corazones y entusiasmarse con el propósito de la iglesia.</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#97</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Pon una obra de teatro o drama cada año. Esto </w:t>
      </w:r>
      <w:r w:rsidR="00013B5C" w:rsidRPr="00581B3C">
        <w:rPr>
          <w:rFonts w:ascii="Verdana" w:eastAsia="Times New Roman" w:hAnsi="Verdana" w:cs="Times New Roman"/>
          <w:sz w:val="18"/>
          <w:szCs w:val="18"/>
          <w:lang w:val="es-AR"/>
        </w:rPr>
        <w:t>les</w:t>
      </w:r>
      <w:r w:rsidRPr="00581B3C">
        <w:rPr>
          <w:rFonts w:ascii="Verdana" w:eastAsia="Times New Roman" w:hAnsi="Verdana" w:cs="Times New Roman"/>
          <w:sz w:val="18"/>
          <w:szCs w:val="18"/>
          <w:lang w:val="es-AR"/>
        </w:rPr>
        <w:t xml:space="preserve"> da a los jóvenes la oportunidad de utilizar sus talentos y sobresalir.</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#98</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Comienza un ministerio en algún centro de readaptación para menores. Involucra, si es posible, a los jóvenes. Ofrécete a ayudarle al </w:t>
      </w:r>
      <w:r w:rsidR="00013B5C" w:rsidRPr="00581B3C">
        <w:rPr>
          <w:rFonts w:ascii="Verdana" w:eastAsia="Times New Roman" w:hAnsi="Verdana" w:cs="Times New Roman"/>
          <w:sz w:val="18"/>
          <w:szCs w:val="18"/>
          <w:lang w:val="es-AR"/>
        </w:rPr>
        <w:t>capellán</w:t>
      </w:r>
      <w:r w:rsidRPr="00581B3C">
        <w:rPr>
          <w:rFonts w:ascii="Verdana" w:eastAsia="Times New Roman" w:hAnsi="Verdana" w:cs="Times New Roman"/>
          <w:sz w:val="18"/>
          <w:szCs w:val="18"/>
          <w:lang w:val="es-AR"/>
        </w:rPr>
        <w:t xml:space="preserve"> con consejería o con alguna reunión o servicio.</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#99</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 xml:space="preserve">Sé un ejemplo para tus jóvenes. Cuando puedas llévate a uno de ellos contigo. Que sea testigo de tu vida cuando arreglas tu coche, vayas a algún mandado o </w:t>
      </w:r>
      <w:r w:rsidR="00013B5C" w:rsidRPr="00581B3C">
        <w:rPr>
          <w:rFonts w:ascii="Verdana" w:eastAsia="Times New Roman" w:hAnsi="Verdana" w:cs="Times New Roman"/>
          <w:sz w:val="18"/>
          <w:szCs w:val="18"/>
          <w:lang w:val="es-AR"/>
        </w:rPr>
        <w:t>interactúas</w:t>
      </w:r>
      <w:r w:rsidRPr="00581B3C">
        <w:rPr>
          <w:rFonts w:ascii="Verdana" w:eastAsia="Times New Roman" w:hAnsi="Verdana" w:cs="Times New Roman"/>
          <w:sz w:val="18"/>
          <w:szCs w:val="18"/>
          <w:lang w:val="es-AR"/>
        </w:rPr>
        <w:t xml:space="preserve"> con otras personas. Permíteles verte como una persona real.</w:t>
      </w:r>
    </w:p>
    <w:p w:rsidR="00DC5281" w:rsidRPr="00581B3C" w:rsidRDefault="00DC5281" w:rsidP="00013B5C">
      <w:pPr>
        <w:spacing w:line="235" w:lineRule="atLeast"/>
        <w:jc w:val="both"/>
        <w:rPr>
          <w:rFonts w:ascii="Verdana" w:eastAsia="Times New Roman" w:hAnsi="Verdana" w:cs="Times New Roman"/>
          <w:sz w:val="18"/>
          <w:szCs w:val="18"/>
          <w:lang w:val="es-MX"/>
        </w:rPr>
      </w:pPr>
      <w:r w:rsidRPr="00581B3C">
        <w:rPr>
          <w:rFonts w:ascii="Verdana" w:eastAsia="Times New Roman" w:hAnsi="Verdana" w:cs="Times New Roman"/>
          <w:b/>
          <w:bCs/>
          <w:sz w:val="18"/>
          <w:szCs w:val="18"/>
          <w:lang w:val="es-AR"/>
        </w:rPr>
        <w:t>#100</w:t>
      </w:r>
      <w:r w:rsidR="00581B3C">
        <w:rPr>
          <w:rFonts w:ascii="Verdana" w:eastAsia="Times New Roman" w:hAnsi="Verdana" w:cs="Times New Roman"/>
          <w:b/>
          <w:bCs/>
          <w:sz w:val="18"/>
          <w:szCs w:val="18"/>
          <w:lang w:val="es-AR"/>
        </w:rPr>
        <w:t xml:space="preserve"> </w:t>
      </w:r>
      <w:r w:rsidRPr="00581B3C">
        <w:rPr>
          <w:rFonts w:ascii="Verdana" w:eastAsia="Times New Roman" w:hAnsi="Verdana" w:cs="Times New Roman"/>
          <w:sz w:val="18"/>
          <w:szCs w:val="18"/>
          <w:lang w:val="es-AR"/>
        </w:rPr>
        <w:t>No intentes ser “uno de los muchachos.” Si eres un adulto sé un adulto. Sólo sé un adulto que ama a los jóvenes y sabe divertirse.</w:t>
      </w:r>
      <w:bookmarkStart w:id="0" w:name="_GoBack"/>
      <w:bookmarkEnd w:id="0"/>
    </w:p>
    <w:sectPr w:rsidR="00DC5281" w:rsidRPr="00581B3C" w:rsidSect="00013B5C">
      <w:headerReference w:type="default" r:id="rId6"/>
      <w:footerReference w:type="default" r:id="rId7"/>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D6" w:rsidRDefault="00C67ED6" w:rsidP="00581B3C">
      <w:pPr>
        <w:spacing w:after="0" w:line="240" w:lineRule="auto"/>
      </w:pPr>
      <w:r>
        <w:separator/>
      </w:r>
    </w:p>
  </w:endnote>
  <w:endnote w:type="continuationSeparator" w:id="0">
    <w:p w:rsidR="00C67ED6" w:rsidRDefault="00C67ED6" w:rsidP="0058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3C" w:rsidRPr="00581B3C" w:rsidRDefault="00581B3C" w:rsidP="00581B3C">
    <w:pPr>
      <w:jc w:val="center"/>
      <w:rPr>
        <w:sz w:val="18"/>
        <w:szCs w:val="18"/>
        <w:lang w:val="es-MX"/>
      </w:rPr>
    </w:pPr>
    <w:hyperlink r:id="rId1" w:history="1">
      <w:r w:rsidRPr="00581B3C">
        <w:rPr>
          <w:rStyle w:val="Hyperlink"/>
          <w:color w:val="auto"/>
          <w:sz w:val="18"/>
          <w:szCs w:val="18"/>
          <w:lang w:val="es-MX"/>
        </w:rPr>
        <w:t>http://pastoraldejuventud.wordpress.com/recursos/100-ideas-para-tu-grupo/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D6" w:rsidRDefault="00C67ED6" w:rsidP="00581B3C">
      <w:pPr>
        <w:spacing w:after="0" w:line="240" w:lineRule="auto"/>
      </w:pPr>
      <w:r>
        <w:separator/>
      </w:r>
    </w:p>
  </w:footnote>
  <w:footnote w:type="continuationSeparator" w:id="0">
    <w:p w:rsidR="00C67ED6" w:rsidRDefault="00C67ED6" w:rsidP="00581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3C" w:rsidRPr="00581B3C" w:rsidRDefault="00581B3C" w:rsidP="00581B3C">
    <w:pPr>
      <w:spacing w:after="0" w:line="235" w:lineRule="atLeast"/>
      <w:jc w:val="center"/>
      <w:rPr>
        <w:rFonts w:ascii="Verdana" w:eastAsia="Times New Roman" w:hAnsi="Verdana" w:cs="Times New Roman"/>
        <w:sz w:val="17"/>
        <w:szCs w:val="17"/>
        <w:lang w:val="es-MX"/>
      </w:rPr>
    </w:pPr>
    <w:r w:rsidRPr="00581B3C">
      <w:rPr>
        <w:rFonts w:ascii="Verdana" w:eastAsia="Times New Roman" w:hAnsi="Verdana" w:cs="Times New Roman"/>
        <w:b/>
        <w:bCs/>
        <w:sz w:val="36"/>
        <w:szCs w:val="36"/>
        <w:u w:val="single"/>
        <w:lang w:val="es-AR"/>
      </w:rPr>
      <w:t>100 ideas para tu grupo de jóvenes</w:t>
    </w:r>
  </w:p>
  <w:p w:rsidR="00581B3C" w:rsidRPr="00581B3C" w:rsidRDefault="00581B3C" w:rsidP="00581B3C">
    <w:pPr>
      <w:spacing w:after="0" w:line="235" w:lineRule="atLeast"/>
      <w:jc w:val="center"/>
      <w:rPr>
        <w:rFonts w:ascii="Verdana" w:eastAsia="Times New Roman" w:hAnsi="Verdana" w:cs="Times New Roman"/>
        <w:sz w:val="17"/>
        <w:szCs w:val="17"/>
        <w:lang w:val="es-MX"/>
      </w:rPr>
    </w:pPr>
    <w:hyperlink r:id="rId1" w:history="1">
      <w:r w:rsidRPr="00581B3C">
        <w:rPr>
          <w:rFonts w:ascii="Arial" w:eastAsia="Times New Roman" w:hAnsi="Arial" w:cs="Arial"/>
          <w:sz w:val="15"/>
          <w:szCs w:val="15"/>
          <w:lang w:val="es-AR"/>
        </w:rPr>
        <w:t>www.salesianoslitoral.org.ar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81"/>
    <w:rsid w:val="00013B5C"/>
    <w:rsid w:val="0031022C"/>
    <w:rsid w:val="00581B3C"/>
    <w:rsid w:val="00C67ED6"/>
    <w:rsid w:val="00DC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2454E-5CDA-49DE-85D7-4B4513F2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C5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C5281"/>
    <w:rPr>
      <w:rFonts w:ascii="Times New Roman" w:eastAsia="Times New Roman" w:hAnsi="Times New Roman" w:cs="Times New Roman"/>
      <w:sz w:val="24"/>
      <w:szCs w:val="24"/>
    </w:rPr>
  </w:style>
  <w:style w:type="character" w:styleId="Strong">
    <w:name w:val="Strong"/>
    <w:basedOn w:val="DefaultParagraphFont"/>
    <w:uiPriority w:val="22"/>
    <w:qFormat/>
    <w:rsid w:val="00DC5281"/>
    <w:rPr>
      <w:b/>
      <w:bCs/>
    </w:rPr>
  </w:style>
  <w:style w:type="paragraph" w:styleId="NormalWeb">
    <w:name w:val="Normal (Web)"/>
    <w:basedOn w:val="Normal"/>
    <w:uiPriority w:val="99"/>
    <w:semiHidden/>
    <w:unhideWhenUsed/>
    <w:rsid w:val="00DC52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5281"/>
    <w:rPr>
      <w:color w:val="0000FF"/>
      <w:u w:val="single"/>
    </w:rPr>
  </w:style>
  <w:style w:type="paragraph" w:styleId="Header">
    <w:name w:val="header"/>
    <w:basedOn w:val="Normal"/>
    <w:link w:val="HeaderChar"/>
    <w:uiPriority w:val="99"/>
    <w:unhideWhenUsed/>
    <w:rsid w:val="00581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B3C"/>
  </w:style>
  <w:style w:type="paragraph" w:styleId="Footer">
    <w:name w:val="footer"/>
    <w:basedOn w:val="Normal"/>
    <w:link w:val="FooterChar"/>
    <w:uiPriority w:val="99"/>
    <w:unhideWhenUsed/>
    <w:rsid w:val="00581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pastoraldejuventud.wordpress.com/recursos/100-ideas-para-tu-grupo/"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alesianoslotoral.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Marquez</dc:creator>
  <cp:keywords/>
  <dc:description/>
  <cp:lastModifiedBy>Karla Marquez</cp:lastModifiedBy>
  <cp:revision>2</cp:revision>
  <dcterms:created xsi:type="dcterms:W3CDTF">2014-04-05T00:57:00Z</dcterms:created>
  <dcterms:modified xsi:type="dcterms:W3CDTF">2014-04-05T07:03:00Z</dcterms:modified>
</cp:coreProperties>
</file>